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C5" w:rsidRDefault="00CC3B1C" w:rsidP="00CC3B1C">
      <w:pPr>
        <w:rPr>
          <w:sz w:val="28"/>
          <w:szCs w:val="28"/>
        </w:rPr>
      </w:pPr>
      <w:r w:rsidRPr="00CC3B1C">
        <w:rPr>
          <w:rFonts w:hint="eastAsia"/>
          <w:sz w:val="28"/>
          <w:szCs w:val="28"/>
        </w:rPr>
        <w:t>中間前払金に係る手続の流れ</w:t>
      </w:r>
    </w:p>
    <w:p w:rsidR="009C7522" w:rsidRDefault="009C7522" w:rsidP="00CC3B1C">
      <w:pPr>
        <w:rPr>
          <w:sz w:val="28"/>
          <w:szCs w:val="28"/>
        </w:rPr>
      </w:pPr>
    </w:p>
    <w:p w:rsidR="009C7522" w:rsidRDefault="009C7522" w:rsidP="00CC3B1C">
      <w:pPr>
        <w:rPr>
          <w:sz w:val="28"/>
          <w:szCs w:val="28"/>
        </w:rPr>
      </w:pPr>
    </w:p>
    <w:p w:rsidR="00CC3B1C" w:rsidRPr="005B13D2" w:rsidRDefault="0049638F" w:rsidP="00CC3B1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28.2pt;margin-top:17.55pt;width:32.35pt;height:215.6pt;z-index:251663360;mso-width-relative:margin;mso-height-relative:margin" stroked="f">
            <v:textbox style="layout-flow:vertical-ideographic;mso-next-textbox:#_x0000_s1030">
              <w:txbxContent>
                <w:p w:rsidR="00CC3B1C" w:rsidRPr="009C7522" w:rsidRDefault="009C7522" w:rsidP="009C7522">
                  <w:pPr>
                    <w:jc w:val="center"/>
                    <w:rPr>
                      <w:sz w:val="24"/>
                      <w:szCs w:val="24"/>
                    </w:rPr>
                  </w:pPr>
                  <w:r w:rsidRPr="009C7522">
                    <w:rPr>
                      <w:rFonts w:hint="eastAsia"/>
                      <w:sz w:val="24"/>
                      <w:szCs w:val="24"/>
                    </w:rPr>
                    <w:t>出納室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37.2pt;margin-top:13.4pt;width:49.5pt;height:229.5pt;z-index:251658240">
            <v:textbox inset="5.85pt,.7pt,5.85pt,.7pt"/>
          </v:shape>
        </w:pict>
      </w:r>
      <w:r>
        <w:rPr>
          <w:noProof/>
          <w:sz w:val="24"/>
          <w:szCs w:val="24"/>
        </w:rPr>
        <w:pict>
          <v:shape id="_x0000_s1029" type="#_x0000_t176" style="position:absolute;left:0;text-align:left;margin-left:449.55pt;margin-top:13.4pt;width:51.75pt;height:229.5pt;z-index:251661312">
            <v:textbox inset="5.85pt,.7pt,5.85pt,.7pt"/>
          </v:shape>
        </w:pict>
      </w:r>
      <w:r>
        <w:rPr>
          <w:noProof/>
          <w:sz w:val="24"/>
          <w:szCs w:val="24"/>
        </w:rPr>
        <w:pict>
          <v:shape id="_x0000_s1027" type="#_x0000_t176" style="position:absolute;left:0;text-align:left;margin-left:100.05pt;margin-top:13.4pt;width:54pt;height:229.5pt;z-index:251659264">
            <v:textbox inset="5.85pt,.7pt,5.85pt,.7pt"/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left:0;text-align:left;margin-left:298.8pt;margin-top:21.3pt;width:35.25pt;height:215.6pt;z-index:251665408;mso-width-relative:margin;mso-height-relative:margin" stroked="f">
            <v:textbox style="layout-flow:vertical-ideographic;mso-next-textbox:#_x0000_s1032">
              <w:txbxContent>
                <w:p w:rsidR="00CC3B1C" w:rsidRPr="009C7522" w:rsidRDefault="009C7522" w:rsidP="009C7522">
                  <w:pPr>
                    <w:jc w:val="center"/>
                    <w:rPr>
                      <w:sz w:val="24"/>
                      <w:szCs w:val="24"/>
                    </w:rPr>
                  </w:pPr>
                  <w:r w:rsidRPr="009C7522">
                    <w:rPr>
                      <w:rFonts w:hint="eastAsia"/>
                      <w:sz w:val="24"/>
                      <w:szCs w:val="24"/>
                    </w:rPr>
                    <w:t>請　負　者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8" type="#_x0000_t176" style="position:absolute;left:0;text-align:left;margin-left:289.8pt;margin-top:13.4pt;width:52.5pt;height:229.5pt;z-index:251660288">
            <v:textbox inset="5.85pt,.7pt,5.85pt,.7pt"/>
          </v:shape>
        </w:pict>
      </w:r>
      <w:r w:rsidR="009C7522" w:rsidRPr="005B13D2">
        <w:rPr>
          <w:rFonts w:hint="eastAsia"/>
          <w:sz w:val="24"/>
          <w:szCs w:val="24"/>
        </w:rPr>
        <w:t xml:space="preserve">　　　　　</w:t>
      </w:r>
    </w:p>
    <w:p w:rsidR="009C7522" w:rsidRPr="004248B1" w:rsidRDefault="0049638F" w:rsidP="004B09F3">
      <w:pPr>
        <w:pStyle w:val="a3"/>
        <w:numPr>
          <w:ilvl w:val="0"/>
          <w:numId w:val="8"/>
        </w:numPr>
        <w:ind w:leftChars="0" w:left="3686" w:hanging="284"/>
        <w:rPr>
          <w:sz w:val="24"/>
          <w:szCs w:val="24"/>
        </w:rPr>
      </w:pPr>
      <w:r w:rsidRPr="0049638F">
        <w:rPr>
          <w:noProof/>
        </w:rPr>
        <w:pict>
          <v:shape id="_x0000_s1031" type="#_x0000_t202" style="position:absolute;left:0;text-align:left;margin-left:108.2pt;margin-top:3.1pt;width:36.85pt;height:215.6pt;z-index:251664384;mso-width-relative:margin;mso-height-relative:margin" stroked="f">
            <v:textbox style="layout-flow:vertical-ideographic">
              <w:txbxContent>
                <w:p w:rsidR="00CC3B1C" w:rsidRPr="009C7522" w:rsidRDefault="009C7522" w:rsidP="009C7522">
                  <w:pPr>
                    <w:jc w:val="center"/>
                    <w:rPr>
                      <w:sz w:val="24"/>
                      <w:szCs w:val="24"/>
                    </w:rPr>
                  </w:pPr>
                  <w:r w:rsidRPr="009C7522">
                    <w:rPr>
                      <w:rFonts w:hint="eastAsia"/>
                      <w:sz w:val="24"/>
                      <w:szCs w:val="24"/>
                    </w:rPr>
                    <w:t>工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担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当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課</w:t>
                  </w:r>
                </w:p>
              </w:txbxContent>
            </v:textbox>
          </v:shape>
        </w:pict>
      </w:r>
      <w:r w:rsidRPr="0049638F">
        <w:rPr>
          <w:noProof/>
        </w:rPr>
        <w:pict>
          <v:shape id="_x0000_s1033" type="#_x0000_t202" style="position:absolute;left:0;text-align:left;margin-left:457.8pt;margin-top:3.1pt;width:36.75pt;height:211.85pt;z-index:251666432;mso-width-relative:margin;mso-height-relative:margin" stroked="f">
            <v:textbox style="layout-flow:vertical-ideographic">
              <w:txbxContent>
                <w:p w:rsidR="00CC3B1C" w:rsidRPr="009C7522" w:rsidRDefault="009C7522" w:rsidP="009C7522">
                  <w:pPr>
                    <w:jc w:val="center"/>
                    <w:rPr>
                      <w:sz w:val="24"/>
                      <w:szCs w:val="24"/>
                    </w:rPr>
                  </w:pPr>
                  <w:r w:rsidRPr="009C7522">
                    <w:rPr>
                      <w:rFonts w:hint="eastAsia"/>
                      <w:sz w:val="24"/>
                      <w:szCs w:val="24"/>
                    </w:rPr>
                    <w:t>保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証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業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会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9C7522">
                    <w:rPr>
                      <w:rFonts w:hint="eastAsia"/>
                      <w:sz w:val="24"/>
                      <w:szCs w:val="24"/>
                    </w:rPr>
                    <w:t>社</w:t>
                  </w:r>
                </w:p>
              </w:txbxContent>
            </v:textbox>
          </v:shape>
        </w:pict>
      </w:r>
      <w:r w:rsidR="005B13D2" w:rsidRPr="004248B1">
        <w:rPr>
          <w:rFonts w:hint="eastAsia"/>
          <w:sz w:val="24"/>
          <w:szCs w:val="24"/>
        </w:rPr>
        <w:t>認定</w:t>
      </w:r>
      <w:r w:rsidR="0021473C">
        <w:rPr>
          <w:rFonts w:hint="eastAsia"/>
          <w:sz w:val="24"/>
          <w:szCs w:val="24"/>
        </w:rPr>
        <w:t>申請</w:t>
      </w:r>
    </w:p>
    <w:p w:rsidR="009C7522" w:rsidRPr="005B13D2" w:rsidRDefault="0049638F" w:rsidP="00CC3B1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4.05pt;margin-top:6.8pt;width:135.75pt;height:0;flip:x;z-index:251667456;mso-width-relative:margin;mso-height-relative:margin" o:connectortype="straight">
            <v:stroke endarrow="block"/>
          </v:shape>
        </w:pict>
      </w:r>
      <w:r w:rsidR="009C7522" w:rsidRPr="005B13D2">
        <w:rPr>
          <w:rFonts w:hint="eastAsia"/>
          <w:sz w:val="24"/>
          <w:szCs w:val="24"/>
        </w:rPr>
        <w:t xml:space="preserve">　　　　　</w:t>
      </w:r>
    </w:p>
    <w:p w:rsidR="009C7522" w:rsidRPr="005B13D2" w:rsidRDefault="009C7522" w:rsidP="00CC3B1C">
      <w:pPr>
        <w:rPr>
          <w:sz w:val="24"/>
          <w:szCs w:val="24"/>
        </w:rPr>
      </w:pPr>
      <w:r w:rsidRPr="005B13D2">
        <w:rPr>
          <w:rFonts w:hint="eastAsia"/>
          <w:sz w:val="24"/>
          <w:szCs w:val="24"/>
        </w:rPr>
        <w:t xml:space="preserve">　　　　　</w:t>
      </w:r>
    </w:p>
    <w:p w:rsidR="009C7522" w:rsidRPr="006C16B4" w:rsidRDefault="005B13D2" w:rsidP="004B09F3">
      <w:pPr>
        <w:pStyle w:val="a3"/>
        <w:numPr>
          <w:ilvl w:val="0"/>
          <w:numId w:val="8"/>
        </w:numPr>
        <w:ind w:leftChars="0" w:left="3686" w:hanging="284"/>
        <w:rPr>
          <w:sz w:val="24"/>
          <w:szCs w:val="24"/>
        </w:rPr>
      </w:pPr>
      <w:r w:rsidRPr="006C16B4">
        <w:rPr>
          <w:rFonts w:hint="eastAsia"/>
          <w:sz w:val="24"/>
          <w:szCs w:val="24"/>
        </w:rPr>
        <w:t>認定</w:t>
      </w:r>
      <w:r w:rsidR="0021473C" w:rsidRPr="006C16B4">
        <w:rPr>
          <w:rFonts w:hint="eastAsia"/>
          <w:sz w:val="24"/>
          <w:szCs w:val="24"/>
        </w:rPr>
        <w:t>調書</w:t>
      </w:r>
      <w:r w:rsidR="00C537E0">
        <w:rPr>
          <w:rFonts w:hint="eastAsia"/>
          <w:sz w:val="24"/>
          <w:szCs w:val="24"/>
        </w:rPr>
        <w:t>交付</w:t>
      </w:r>
      <w:r w:rsidR="0021473C" w:rsidRPr="006C16B4">
        <w:rPr>
          <w:rFonts w:hint="eastAsia"/>
          <w:sz w:val="24"/>
          <w:szCs w:val="24"/>
        </w:rPr>
        <w:t xml:space="preserve">　　　　</w:t>
      </w:r>
      <w:r w:rsidR="004248B1" w:rsidRPr="006C16B4">
        <w:rPr>
          <w:rFonts w:hint="eastAsia"/>
          <w:sz w:val="24"/>
          <w:szCs w:val="24"/>
        </w:rPr>
        <w:t xml:space="preserve"> </w:t>
      </w:r>
      <w:r w:rsidR="006C16B4">
        <w:rPr>
          <w:rFonts w:hint="eastAsia"/>
          <w:sz w:val="24"/>
          <w:szCs w:val="24"/>
        </w:rPr>
        <w:t xml:space="preserve"> </w:t>
      </w:r>
      <w:r w:rsidR="004B09F3">
        <w:rPr>
          <w:rFonts w:hint="eastAsia"/>
          <w:sz w:val="24"/>
          <w:szCs w:val="24"/>
        </w:rPr>
        <w:t xml:space="preserve"> </w:t>
      </w:r>
      <w:r w:rsidRPr="006C16B4">
        <w:rPr>
          <w:rFonts w:hint="eastAsia"/>
          <w:sz w:val="24"/>
          <w:szCs w:val="24"/>
        </w:rPr>
        <w:t>③保証</w:t>
      </w:r>
      <w:r w:rsidR="0030322B">
        <w:rPr>
          <w:rFonts w:hint="eastAsia"/>
          <w:sz w:val="24"/>
          <w:szCs w:val="24"/>
        </w:rPr>
        <w:t>契約</w:t>
      </w:r>
      <w:r w:rsidR="00C537E0">
        <w:rPr>
          <w:rFonts w:hint="eastAsia"/>
          <w:sz w:val="24"/>
          <w:szCs w:val="24"/>
        </w:rPr>
        <w:t>締結</w:t>
      </w:r>
    </w:p>
    <w:p w:rsidR="009C7522" w:rsidRPr="005B13D2" w:rsidRDefault="0049638F" w:rsidP="00CC3B1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9" type="#_x0000_t32" style="position:absolute;left:0;text-align:left;margin-left:154.05pt;margin-top:2.45pt;width:135.75pt;height:.05pt;z-index:251668480;mso-width-relative:margin;mso-height-relative:margin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40" type="#_x0000_t32" style="position:absolute;left:0;text-align:left;margin-left:342.3pt;margin-top:2.45pt;width:107.25pt;height:0;z-index:251669504;mso-width-relative:margin;mso-height-relative:margin" o:connectortype="straight">
            <v:stroke endarrow="block"/>
          </v:shape>
        </w:pict>
      </w:r>
      <w:r w:rsidR="009C7522" w:rsidRPr="005B13D2">
        <w:rPr>
          <w:rFonts w:hint="eastAsia"/>
          <w:sz w:val="24"/>
          <w:szCs w:val="24"/>
        </w:rPr>
        <w:t xml:space="preserve">　　　　　</w:t>
      </w:r>
    </w:p>
    <w:p w:rsidR="004248B1" w:rsidRDefault="00710B1D" w:rsidP="00710B1D">
      <w:pPr>
        <w:ind w:firstLineChars="100" w:firstLine="28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⑥請求書・保　　　　　</w:t>
      </w:r>
      <w:r w:rsidR="00304106">
        <w:rPr>
          <w:rFonts w:hint="eastAsia"/>
          <w:sz w:val="24"/>
          <w:szCs w:val="24"/>
        </w:rPr>
        <w:t>⑤</w:t>
      </w:r>
      <w:r>
        <w:rPr>
          <w:rFonts w:hint="eastAsia"/>
          <w:sz w:val="24"/>
          <w:szCs w:val="24"/>
        </w:rPr>
        <w:t>請求書・</w:t>
      </w:r>
      <w:r w:rsidR="00304106">
        <w:rPr>
          <w:rFonts w:hint="eastAsia"/>
          <w:sz w:val="24"/>
          <w:szCs w:val="24"/>
        </w:rPr>
        <w:t>保証</w:t>
      </w:r>
      <w:r w:rsidR="0030322B">
        <w:rPr>
          <w:rFonts w:hint="eastAsia"/>
          <w:sz w:val="24"/>
          <w:szCs w:val="24"/>
        </w:rPr>
        <w:t>証</w:t>
      </w:r>
    </w:p>
    <w:p w:rsidR="009C7522" w:rsidRPr="005B13D2" w:rsidRDefault="00710B1D" w:rsidP="00710B1D">
      <w:pPr>
        <w:ind w:firstLineChars="200" w:firstLine="567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証証書送付　</w:t>
      </w:r>
      <w:r w:rsidR="004248B1">
        <w:rPr>
          <w:rFonts w:hint="eastAsia"/>
          <w:sz w:val="24"/>
          <w:szCs w:val="24"/>
        </w:rPr>
        <w:t xml:space="preserve">　　　　</w:t>
      </w:r>
      <w:r w:rsidR="000F3D3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書</w:t>
      </w:r>
      <w:r w:rsidR="00C537E0">
        <w:rPr>
          <w:rFonts w:hint="eastAsia"/>
          <w:sz w:val="24"/>
          <w:szCs w:val="24"/>
        </w:rPr>
        <w:t>の受理</w:t>
      </w:r>
      <w:r w:rsidR="00304106">
        <w:rPr>
          <w:rFonts w:hint="eastAsia"/>
          <w:sz w:val="24"/>
          <w:szCs w:val="24"/>
        </w:rPr>
        <w:t xml:space="preserve">　</w:t>
      </w:r>
      <w:r w:rsidR="007B08AE">
        <w:rPr>
          <w:rFonts w:hint="eastAsia"/>
          <w:sz w:val="24"/>
          <w:szCs w:val="24"/>
        </w:rPr>
        <w:t xml:space="preserve">　</w:t>
      </w:r>
      <w:r w:rsidR="00304106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 w:rsidR="004248B1" w:rsidRPr="005B13D2">
        <w:rPr>
          <w:rFonts w:hint="eastAsia"/>
          <w:sz w:val="24"/>
          <w:szCs w:val="24"/>
        </w:rPr>
        <w:t>④保証</w:t>
      </w:r>
      <w:r w:rsidR="0030322B">
        <w:rPr>
          <w:rFonts w:hint="eastAsia"/>
          <w:sz w:val="24"/>
          <w:szCs w:val="24"/>
        </w:rPr>
        <w:t>証書</w:t>
      </w:r>
      <w:r w:rsidR="00C537E0">
        <w:rPr>
          <w:rFonts w:hint="eastAsia"/>
          <w:sz w:val="24"/>
          <w:szCs w:val="24"/>
        </w:rPr>
        <w:t>交付</w:t>
      </w:r>
    </w:p>
    <w:p w:rsidR="009C7522" w:rsidRPr="005B13D2" w:rsidRDefault="0049638F" w:rsidP="00CC3B1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4" type="#_x0000_t32" style="position:absolute;left:0;text-align:left;margin-left:12.3pt;margin-top:6.3pt;width:87.75pt;height:.05pt;flip:x y;z-index:251672576;mso-width-relative:margin;mso-height-relative:margin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41" type="#_x0000_t32" style="position:absolute;left:0;text-align:left;margin-left:342.3pt;margin-top:6.3pt;width:107.25pt;height:.05pt;flip:x;z-index:251670528;mso-width-relative:margin;mso-height-relative:margin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42" type="#_x0000_t32" style="position:absolute;left:0;text-align:left;margin-left:154.05pt;margin-top:6.35pt;width:135.75pt;height:0;flip:x;z-index:251671552;mso-width-relative:margin;mso-height-relative:margin" o:connectortype="straight">
            <v:stroke endarrow="block"/>
          </v:shape>
        </w:pict>
      </w:r>
      <w:r w:rsidR="009C7522" w:rsidRPr="005B13D2">
        <w:rPr>
          <w:rFonts w:hint="eastAsia"/>
          <w:sz w:val="24"/>
          <w:szCs w:val="24"/>
        </w:rPr>
        <w:t xml:space="preserve">　　　　　</w:t>
      </w:r>
    </w:p>
    <w:p w:rsidR="009C7522" w:rsidRPr="005B13D2" w:rsidRDefault="009C7522" w:rsidP="00CC3B1C">
      <w:pPr>
        <w:rPr>
          <w:sz w:val="24"/>
          <w:szCs w:val="24"/>
        </w:rPr>
      </w:pPr>
      <w:r w:rsidRPr="005B13D2">
        <w:rPr>
          <w:rFonts w:hint="eastAsia"/>
          <w:sz w:val="24"/>
          <w:szCs w:val="24"/>
        </w:rPr>
        <w:t xml:space="preserve">　　　　　</w:t>
      </w:r>
    </w:p>
    <w:p w:rsidR="009C7522" w:rsidRPr="005B13D2" w:rsidRDefault="009C7522" w:rsidP="00CC3B1C">
      <w:pPr>
        <w:rPr>
          <w:sz w:val="24"/>
          <w:szCs w:val="24"/>
        </w:rPr>
      </w:pPr>
      <w:r w:rsidRPr="005B13D2">
        <w:rPr>
          <w:rFonts w:hint="eastAsia"/>
          <w:sz w:val="24"/>
          <w:szCs w:val="24"/>
        </w:rPr>
        <w:t xml:space="preserve">　　　　　</w:t>
      </w:r>
    </w:p>
    <w:p w:rsidR="009C7522" w:rsidRPr="006C16B4" w:rsidRDefault="004248B1" w:rsidP="004B09F3">
      <w:pPr>
        <w:pStyle w:val="a3"/>
        <w:numPr>
          <w:ilvl w:val="0"/>
          <w:numId w:val="18"/>
        </w:numPr>
        <w:ind w:leftChars="0" w:left="3686" w:hanging="284"/>
        <w:rPr>
          <w:sz w:val="24"/>
          <w:szCs w:val="24"/>
        </w:rPr>
      </w:pPr>
      <w:r w:rsidRPr="006C16B4">
        <w:rPr>
          <w:rFonts w:hint="eastAsia"/>
          <w:sz w:val="24"/>
          <w:szCs w:val="24"/>
        </w:rPr>
        <w:t>中間前払金</w:t>
      </w:r>
      <w:r w:rsidR="00304106">
        <w:rPr>
          <w:rFonts w:hint="eastAsia"/>
          <w:sz w:val="24"/>
          <w:szCs w:val="24"/>
        </w:rPr>
        <w:t>支払</w:t>
      </w:r>
    </w:p>
    <w:p w:rsidR="004248B1" w:rsidRDefault="0049638F" w:rsidP="00CC3B1C">
      <w:pPr>
        <w:rPr>
          <w:sz w:val="24"/>
          <w:szCs w:val="24"/>
        </w:rPr>
      </w:pPr>
      <w:r w:rsidRPr="0049638F">
        <w:rPr>
          <w:noProof/>
        </w:rPr>
        <w:pict>
          <v:shape id="_x0000_s1045" type="#_x0000_t32" style="position:absolute;left:0;text-align:left;margin-left:12.3pt;margin-top:6.3pt;width:277.5pt;height:0;z-index:251673600;mso-width-relative:margin;mso-height-relative:margin" o:connectortype="straight">
            <v:stroke endarrow="block"/>
          </v:shape>
        </w:pict>
      </w:r>
    </w:p>
    <w:p w:rsidR="004248B1" w:rsidRDefault="004248B1" w:rsidP="00CC3B1C">
      <w:pPr>
        <w:rPr>
          <w:sz w:val="24"/>
          <w:szCs w:val="24"/>
        </w:rPr>
      </w:pPr>
    </w:p>
    <w:p w:rsidR="00130D31" w:rsidRDefault="00130D31" w:rsidP="00130D31">
      <w:pPr>
        <w:rPr>
          <w:sz w:val="24"/>
          <w:szCs w:val="24"/>
        </w:rPr>
      </w:pPr>
    </w:p>
    <w:p w:rsidR="00130D31" w:rsidRDefault="00130D31" w:rsidP="00130D31">
      <w:pPr>
        <w:rPr>
          <w:sz w:val="22"/>
        </w:rPr>
      </w:pPr>
    </w:p>
    <w:p w:rsidR="004248B1" w:rsidRPr="00E54A03" w:rsidRDefault="004248B1" w:rsidP="00E54A03">
      <w:pPr>
        <w:pStyle w:val="a3"/>
        <w:numPr>
          <w:ilvl w:val="0"/>
          <w:numId w:val="16"/>
        </w:numPr>
        <w:ind w:leftChars="0"/>
        <w:rPr>
          <w:sz w:val="22"/>
        </w:rPr>
      </w:pPr>
      <w:r w:rsidRPr="00E54A03">
        <w:rPr>
          <w:rFonts w:hint="eastAsia"/>
          <w:sz w:val="22"/>
        </w:rPr>
        <w:t>請負者は、中間前払金を請求しようとするときは、工事担当課に対し、認定申請書</w:t>
      </w:r>
      <w:r w:rsidR="00130D31" w:rsidRPr="00E54A03">
        <w:rPr>
          <w:rFonts w:hint="eastAsia"/>
          <w:sz w:val="22"/>
        </w:rPr>
        <w:t>に工程表及び工事</w:t>
      </w:r>
      <w:r w:rsidR="0021473C">
        <w:rPr>
          <w:rFonts w:hint="eastAsia"/>
          <w:sz w:val="22"/>
        </w:rPr>
        <w:t>工程</w:t>
      </w:r>
      <w:r w:rsidR="00130D31" w:rsidRPr="00E54A03">
        <w:rPr>
          <w:rFonts w:hint="eastAsia"/>
          <w:sz w:val="22"/>
        </w:rPr>
        <w:t>月報を添えて提出する。</w:t>
      </w:r>
    </w:p>
    <w:p w:rsidR="00130D31" w:rsidRPr="00E54A03" w:rsidRDefault="00130D31" w:rsidP="00E54A03">
      <w:pPr>
        <w:rPr>
          <w:sz w:val="22"/>
        </w:rPr>
      </w:pPr>
    </w:p>
    <w:p w:rsidR="00130D31" w:rsidRPr="00E54A03" w:rsidRDefault="00130D31" w:rsidP="00E54A03">
      <w:pPr>
        <w:pStyle w:val="a3"/>
        <w:numPr>
          <w:ilvl w:val="0"/>
          <w:numId w:val="16"/>
        </w:numPr>
        <w:ind w:leftChars="0"/>
        <w:rPr>
          <w:sz w:val="22"/>
        </w:rPr>
      </w:pPr>
      <w:r w:rsidRPr="00E54A03">
        <w:rPr>
          <w:rFonts w:hint="eastAsia"/>
          <w:sz w:val="22"/>
        </w:rPr>
        <w:t>工事担当課は、請負者から認定申請書の提出があったときは、速やかに条件を</w:t>
      </w:r>
      <w:r w:rsidR="00A13904">
        <w:rPr>
          <w:rFonts w:hint="eastAsia"/>
          <w:sz w:val="22"/>
        </w:rPr>
        <w:t>満</w:t>
      </w:r>
      <w:r w:rsidRPr="00E54A03">
        <w:rPr>
          <w:rFonts w:hint="eastAsia"/>
          <w:sz w:val="22"/>
        </w:rPr>
        <w:t>たしているかどうかを確認し、条件を満たしている</w:t>
      </w:r>
      <w:r w:rsidR="00E54A03" w:rsidRPr="00E54A03">
        <w:rPr>
          <w:rFonts w:hint="eastAsia"/>
          <w:sz w:val="22"/>
        </w:rPr>
        <w:t>場合は、提出があった日の翌日から起算して</w:t>
      </w:r>
      <w:r w:rsidR="000F3D38">
        <w:rPr>
          <w:rFonts w:hint="eastAsia"/>
          <w:sz w:val="22"/>
        </w:rPr>
        <w:t>７</w:t>
      </w:r>
      <w:r w:rsidR="00E54A03" w:rsidRPr="00E54A03">
        <w:rPr>
          <w:rFonts w:hint="eastAsia"/>
          <w:sz w:val="22"/>
        </w:rPr>
        <w:t>日以内に請負者に対し、認定</w:t>
      </w:r>
      <w:r w:rsidR="0021473C">
        <w:rPr>
          <w:rFonts w:hint="eastAsia"/>
          <w:sz w:val="22"/>
        </w:rPr>
        <w:t>調</w:t>
      </w:r>
      <w:r w:rsidR="00E54A03" w:rsidRPr="00E54A03">
        <w:rPr>
          <w:rFonts w:hint="eastAsia"/>
          <w:sz w:val="22"/>
        </w:rPr>
        <w:t>書を交付する</w:t>
      </w:r>
      <w:r w:rsidRPr="00E54A03">
        <w:rPr>
          <w:rFonts w:hint="eastAsia"/>
          <w:sz w:val="22"/>
        </w:rPr>
        <w:t>。</w:t>
      </w:r>
    </w:p>
    <w:p w:rsidR="00130D31" w:rsidRPr="00E54A03" w:rsidRDefault="00130D31" w:rsidP="00E54A03">
      <w:pPr>
        <w:rPr>
          <w:sz w:val="22"/>
        </w:rPr>
      </w:pPr>
    </w:p>
    <w:p w:rsidR="00130D31" w:rsidRPr="00E54A03" w:rsidRDefault="00E54A03" w:rsidP="00E54A03">
      <w:pPr>
        <w:pStyle w:val="a3"/>
        <w:numPr>
          <w:ilvl w:val="0"/>
          <w:numId w:val="16"/>
        </w:numPr>
        <w:ind w:leftChars="0"/>
        <w:rPr>
          <w:sz w:val="22"/>
        </w:rPr>
      </w:pPr>
      <w:r w:rsidRPr="00E54A03">
        <w:rPr>
          <w:rFonts w:hint="eastAsia"/>
          <w:sz w:val="22"/>
        </w:rPr>
        <w:t>請負者は、</w:t>
      </w:r>
      <w:r w:rsidR="00A13904">
        <w:rPr>
          <w:rFonts w:hint="eastAsia"/>
          <w:sz w:val="22"/>
        </w:rPr>
        <w:t>藤枝</w:t>
      </w:r>
      <w:r w:rsidRPr="00E54A03">
        <w:rPr>
          <w:rFonts w:hint="eastAsia"/>
          <w:sz w:val="22"/>
        </w:rPr>
        <w:t>市から交付を受けた認定</w:t>
      </w:r>
      <w:r w:rsidR="0021473C">
        <w:rPr>
          <w:rFonts w:hint="eastAsia"/>
          <w:sz w:val="22"/>
        </w:rPr>
        <w:t>調</w:t>
      </w:r>
      <w:r w:rsidRPr="00E54A03">
        <w:rPr>
          <w:rFonts w:hint="eastAsia"/>
          <w:sz w:val="22"/>
        </w:rPr>
        <w:t>書により</w:t>
      </w:r>
      <w:r w:rsidR="00130D31" w:rsidRPr="00E54A03">
        <w:rPr>
          <w:rFonts w:hint="eastAsia"/>
          <w:sz w:val="22"/>
        </w:rPr>
        <w:t>、</w:t>
      </w:r>
      <w:r w:rsidRPr="00E54A03">
        <w:rPr>
          <w:rFonts w:hint="eastAsia"/>
          <w:sz w:val="22"/>
        </w:rPr>
        <w:t>保証事業会社と</w:t>
      </w:r>
      <w:r w:rsidR="00130D31" w:rsidRPr="00E54A03">
        <w:rPr>
          <w:rFonts w:hint="eastAsia"/>
          <w:sz w:val="22"/>
        </w:rPr>
        <w:t>中間前払</w:t>
      </w:r>
      <w:r>
        <w:rPr>
          <w:rFonts w:hint="eastAsia"/>
          <w:sz w:val="22"/>
        </w:rPr>
        <w:t>金の</w:t>
      </w:r>
      <w:r w:rsidRPr="00E54A03">
        <w:rPr>
          <w:rFonts w:hint="eastAsia"/>
          <w:sz w:val="22"/>
        </w:rPr>
        <w:t>保証契約を締結し、中間前払金保証証書の発行</w:t>
      </w:r>
      <w:r w:rsidR="00130D31" w:rsidRPr="00E54A03">
        <w:rPr>
          <w:rFonts w:hint="eastAsia"/>
          <w:sz w:val="22"/>
        </w:rPr>
        <w:t>を</w:t>
      </w:r>
      <w:r w:rsidR="0021473C">
        <w:rPr>
          <w:rFonts w:hint="eastAsia"/>
          <w:sz w:val="22"/>
        </w:rPr>
        <w:t>申請</w:t>
      </w:r>
      <w:r w:rsidR="00130D31" w:rsidRPr="00E54A03">
        <w:rPr>
          <w:rFonts w:hint="eastAsia"/>
          <w:sz w:val="22"/>
        </w:rPr>
        <w:t>する。</w:t>
      </w:r>
    </w:p>
    <w:p w:rsidR="00E54A03" w:rsidRPr="00E54A03" w:rsidRDefault="00E54A03" w:rsidP="00E54A03">
      <w:pPr>
        <w:ind w:left="527" w:hangingChars="200" w:hanging="527"/>
        <w:rPr>
          <w:sz w:val="22"/>
        </w:rPr>
      </w:pPr>
    </w:p>
    <w:p w:rsidR="00130D31" w:rsidRDefault="00E54A03" w:rsidP="00E54A03">
      <w:pPr>
        <w:pStyle w:val="a3"/>
        <w:numPr>
          <w:ilvl w:val="0"/>
          <w:numId w:val="16"/>
        </w:numPr>
        <w:ind w:leftChars="0"/>
        <w:rPr>
          <w:sz w:val="22"/>
        </w:rPr>
      </w:pPr>
      <w:r w:rsidRPr="00E54A03">
        <w:rPr>
          <w:rFonts w:hint="eastAsia"/>
          <w:sz w:val="22"/>
        </w:rPr>
        <w:t>保証事業会社は</w:t>
      </w:r>
      <w:r w:rsidR="00C53F8F">
        <w:rPr>
          <w:rFonts w:hint="eastAsia"/>
          <w:sz w:val="22"/>
        </w:rPr>
        <w:t>、</w:t>
      </w:r>
      <w:r w:rsidRPr="00E54A03">
        <w:rPr>
          <w:rFonts w:hint="eastAsia"/>
          <w:sz w:val="22"/>
        </w:rPr>
        <w:t>請負者と締結した中間前金払保証契約により</w:t>
      </w:r>
      <w:r w:rsidR="00130D31" w:rsidRPr="00E54A03">
        <w:rPr>
          <w:rFonts w:hint="eastAsia"/>
          <w:sz w:val="22"/>
        </w:rPr>
        <w:t>、</w:t>
      </w:r>
      <w:r w:rsidRPr="00E54A03">
        <w:rPr>
          <w:rFonts w:hint="eastAsia"/>
          <w:sz w:val="22"/>
        </w:rPr>
        <w:t>請負者に</w:t>
      </w:r>
      <w:r w:rsidR="00130D31" w:rsidRPr="00E54A03">
        <w:rPr>
          <w:rFonts w:hint="eastAsia"/>
          <w:sz w:val="22"/>
        </w:rPr>
        <w:t>中間前払金</w:t>
      </w:r>
      <w:r w:rsidRPr="00E54A03">
        <w:rPr>
          <w:rFonts w:hint="eastAsia"/>
          <w:sz w:val="22"/>
        </w:rPr>
        <w:t>保証</w:t>
      </w:r>
      <w:r w:rsidR="00A13904">
        <w:rPr>
          <w:rFonts w:hint="eastAsia"/>
          <w:sz w:val="22"/>
        </w:rPr>
        <w:t>証書</w:t>
      </w:r>
      <w:r w:rsidR="00130D31" w:rsidRPr="00E54A03">
        <w:rPr>
          <w:rFonts w:hint="eastAsia"/>
          <w:sz w:val="22"/>
        </w:rPr>
        <w:t>を</w:t>
      </w:r>
      <w:r w:rsidRPr="00E54A03">
        <w:rPr>
          <w:rFonts w:hint="eastAsia"/>
          <w:sz w:val="22"/>
        </w:rPr>
        <w:t>交付</w:t>
      </w:r>
      <w:r w:rsidR="00130D31" w:rsidRPr="00E54A03">
        <w:rPr>
          <w:rFonts w:hint="eastAsia"/>
          <w:sz w:val="22"/>
        </w:rPr>
        <w:t>する。</w:t>
      </w:r>
    </w:p>
    <w:p w:rsidR="00E54A03" w:rsidRPr="00E54A03" w:rsidRDefault="00E54A03" w:rsidP="00E54A03">
      <w:pPr>
        <w:rPr>
          <w:sz w:val="22"/>
        </w:rPr>
      </w:pPr>
    </w:p>
    <w:p w:rsidR="00E54A03" w:rsidRDefault="00E54A03" w:rsidP="00E54A03">
      <w:pPr>
        <w:pStyle w:val="a3"/>
        <w:numPr>
          <w:ilvl w:val="0"/>
          <w:numId w:val="16"/>
        </w:numPr>
        <w:ind w:leftChars="0"/>
        <w:rPr>
          <w:sz w:val="22"/>
        </w:rPr>
      </w:pPr>
      <w:r>
        <w:rPr>
          <w:rFonts w:hint="eastAsia"/>
          <w:sz w:val="22"/>
        </w:rPr>
        <w:t>請負者は</w:t>
      </w:r>
      <w:r w:rsidR="00C53F8F">
        <w:rPr>
          <w:rFonts w:hint="eastAsia"/>
          <w:sz w:val="22"/>
        </w:rPr>
        <w:t>、</w:t>
      </w:r>
      <w:r>
        <w:rPr>
          <w:rFonts w:hint="eastAsia"/>
          <w:sz w:val="22"/>
        </w:rPr>
        <w:t>請求書に保証事業会社の発行した中間前払金保証証書（原本）を添えて、工事担当課へ提出する。</w:t>
      </w:r>
    </w:p>
    <w:p w:rsidR="00E54A03" w:rsidRPr="006C16B4" w:rsidRDefault="00E54A03" w:rsidP="00E54A03">
      <w:pPr>
        <w:rPr>
          <w:sz w:val="22"/>
        </w:rPr>
      </w:pPr>
    </w:p>
    <w:p w:rsidR="006C16B4" w:rsidRPr="006C16B4" w:rsidRDefault="00E54A03" w:rsidP="000F3D38">
      <w:pPr>
        <w:pStyle w:val="a3"/>
        <w:numPr>
          <w:ilvl w:val="0"/>
          <w:numId w:val="16"/>
        </w:numPr>
        <w:ind w:leftChars="0" w:left="284" w:hanging="284"/>
        <w:rPr>
          <w:sz w:val="22"/>
        </w:rPr>
      </w:pPr>
      <w:r w:rsidRPr="006C16B4">
        <w:rPr>
          <w:rFonts w:hint="eastAsia"/>
          <w:sz w:val="22"/>
        </w:rPr>
        <w:t>工事担当課は、支出命令票を起案する</w:t>
      </w:r>
      <w:r w:rsidR="0021473C" w:rsidRPr="006C16B4">
        <w:rPr>
          <w:rFonts w:hint="eastAsia"/>
          <w:sz w:val="22"/>
        </w:rPr>
        <w:t>（添付資料は請求書と契約書の写し</w:t>
      </w:r>
      <w:r w:rsidR="006C16B4">
        <w:rPr>
          <w:rFonts w:hint="eastAsia"/>
          <w:sz w:val="22"/>
        </w:rPr>
        <w:t>及び</w:t>
      </w:r>
    </w:p>
    <w:p w:rsidR="000F3D38" w:rsidRDefault="00A13904" w:rsidP="000F3D38">
      <w:pPr>
        <w:pStyle w:val="a3"/>
        <w:ind w:leftChars="0" w:left="284"/>
        <w:rPr>
          <w:sz w:val="22"/>
        </w:rPr>
      </w:pPr>
      <w:r w:rsidRPr="006C16B4">
        <w:rPr>
          <w:rFonts w:hint="eastAsia"/>
          <w:sz w:val="22"/>
        </w:rPr>
        <w:t>中間前払金保証証書）</w:t>
      </w:r>
      <w:r w:rsidR="000A2A4B" w:rsidRPr="006C16B4">
        <w:rPr>
          <w:rFonts w:hint="eastAsia"/>
          <w:sz w:val="22"/>
        </w:rPr>
        <w:t>。</w:t>
      </w:r>
    </w:p>
    <w:p w:rsidR="00304106" w:rsidRDefault="00304106" w:rsidP="000F3D38">
      <w:pPr>
        <w:pStyle w:val="a3"/>
        <w:ind w:leftChars="0" w:left="284"/>
        <w:rPr>
          <w:sz w:val="22"/>
        </w:rPr>
      </w:pPr>
    </w:p>
    <w:p w:rsidR="00130D31" w:rsidRPr="000F3D38" w:rsidRDefault="000A2A4B" w:rsidP="000F3D38">
      <w:pPr>
        <w:pStyle w:val="a3"/>
        <w:numPr>
          <w:ilvl w:val="0"/>
          <w:numId w:val="16"/>
        </w:numPr>
        <w:ind w:leftChars="0" w:left="282" w:hangingChars="107" w:hanging="282"/>
        <w:rPr>
          <w:sz w:val="22"/>
        </w:rPr>
      </w:pPr>
      <w:r w:rsidRPr="000F3D38">
        <w:rPr>
          <w:rFonts w:hint="eastAsia"/>
          <w:sz w:val="22"/>
        </w:rPr>
        <w:t>請負者から中間前金払の請求を受けた日から起算し</w:t>
      </w:r>
      <w:r w:rsidR="006C16B4" w:rsidRPr="000F3D38">
        <w:rPr>
          <w:rFonts w:hint="eastAsia"/>
          <w:sz w:val="22"/>
        </w:rPr>
        <w:t>て</w:t>
      </w:r>
      <w:r w:rsidRPr="000F3D38">
        <w:rPr>
          <w:rFonts w:hint="eastAsia"/>
          <w:sz w:val="22"/>
        </w:rPr>
        <w:t>１４日以内に請負者の指</w:t>
      </w:r>
      <w:r w:rsidR="000F3D38">
        <w:rPr>
          <w:rFonts w:hint="eastAsia"/>
          <w:sz w:val="22"/>
        </w:rPr>
        <w:t xml:space="preserve">    </w:t>
      </w:r>
      <w:r w:rsidRPr="000F3D38">
        <w:rPr>
          <w:rFonts w:hint="eastAsia"/>
          <w:sz w:val="22"/>
        </w:rPr>
        <w:t>定する金融機関に中間前払金を振り込めるように処理する</w:t>
      </w:r>
      <w:r w:rsidR="00130D31" w:rsidRPr="000F3D38">
        <w:rPr>
          <w:rFonts w:hint="eastAsia"/>
          <w:sz w:val="22"/>
        </w:rPr>
        <w:t>。</w:t>
      </w:r>
    </w:p>
    <w:sectPr w:rsidR="00130D31" w:rsidRPr="000F3D38" w:rsidSect="00710B1D">
      <w:pgSz w:w="11906" w:h="16838" w:code="9"/>
      <w:pgMar w:top="1134" w:right="567" w:bottom="1134" w:left="1134" w:header="851" w:footer="992" w:gutter="0"/>
      <w:cols w:space="425"/>
      <w:docGrid w:type="linesAndChars" w:linePitch="364" w:charSpace="89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01F" w:rsidRDefault="0058301F" w:rsidP="000D68CE">
      <w:r>
        <w:separator/>
      </w:r>
    </w:p>
  </w:endnote>
  <w:endnote w:type="continuationSeparator" w:id="0">
    <w:p w:rsidR="0058301F" w:rsidRDefault="0058301F" w:rsidP="000D6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01F" w:rsidRDefault="0058301F" w:rsidP="000D68CE">
      <w:r>
        <w:separator/>
      </w:r>
    </w:p>
  </w:footnote>
  <w:footnote w:type="continuationSeparator" w:id="0">
    <w:p w:rsidR="0058301F" w:rsidRDefault="0058301F" w:rsidP="000D6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69C"/>
    <w:multiLevelType w:val="hybridMultilevel"/>
    <w:tmpl w:val="69D21468"/>
    <w:lvl w:ilvl="0" w:tplc="F642D6F8">
      <w:start w:val="1"/>
      <w:numFmt w:val="decimalEnclosedCircle"/>
      <w:lvlText w:val="%1"/>
      <w:lvlJc w:val="left"/>
      <w:pPr>
        <w:ind w:left="4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4995" w:hanging="420"/>
      </w:pPr>
    </w:lvl>
    <w:lvl w:ilvl="3" w:tplc="0409000F" w:tentative="1">
      <w:start w:val="1"/>
      <w:numFmt w:val="decimal"/>
      <w:lvlText w:val="%4."/>
      <w:lvlJc w:val="left"/>
      <w:pPr>
        <w:ind w:left="5415" w:hanging="420"/>
      </w:pPr>
    </w:lvl>
    <w:lvl w:ilvl="4" w:tplc="04090017" w:tentative="1">
      <w:start w:val="1"/>
      <w:numFmt w:val="aiueoFullWidth"/>
      <w:lvlText w:val="(%5)"/>
      <w:lvlJc w:val="left"/>
      <w:pPr>
        <w:ind w:left="5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6255" w:hanging="420"/>
      </w:pPr>
    </w:lvl>
    <w:lvl w:ilvl="6" w:tplc="0409000F" w:tentative="1">
      <w:start w:val="1"/>
      <w:numFmt w:val="decimal"/>
      <w:lvlText w:val="%7."/>
      <w:lvlJc w:val="left"/>
      <w:pPr>
        <w:ind w:left="6675" w:hanging="420"/>
      </w:pPr>
    </w:lvl>
    <w:lvl w:ilvl="7" w:tplc="04090017" w:tentative="1">
      <w:start w:val="1"/>
      <w:numFmt w:val="aiueoFullWidth"/>
      <w:lvlText w:val="(%8)"/>
      <w:lvlJc w:val="left"/>
      <w:pPr>
        <w:ind w:left="7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7515" w:hanging="420"/>
      </w:pPr>
    </w:lvl>
  </w:abstractNum>
  <w:abstractNum w:abstractNumId="1">
    <w:nsid w:val="0D13530C"/>
    <w:multiLevelType w:val="hybridMultilevel"/>
    <w:tmpl w:val="FEC46B90"/>
    <w:lvl w:ilvl="0" w:tplc="16D2DC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F4A3CB4"/>
    <w:multiLevelType w:val="hybridMultilevel"/>
    <w:tmpl w:val="5CA6A658"/>
    <w:lvl w:ilvl="0" w:tplc="F52C5DFE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">
    <w:nsid w:val="112A2048"/>
    <w:multiLevelType w:val="hybridMultilevel"/>
    <w:tmpl w:val="D31EA0AE"/>
    <w:lvl w:ilvl="0" w:tplc="7D62BA70">
      <w:start w:val="8"/>
      <w:numFmt w:val="decimalEnclosedCircle"/>
      <w:lvlText w:val="%1"/>
      <w:lvlJc w:val="left"/>
      <w:pPr>
        <w:ind w:left="35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028" w:hanging="420"/>
      </w:pPr>
    </w:lvl>
    <w:lvl w:ilvl="2" w:tplc="04090011" w:tentative="1">
      <w:start w:val="1"/>
      <w:numFmt w:val="decimalEnclosedCircle"/>
      <w:lvlText w:val="%3"/>
      <w:lvlJc w:val="left"/>
      <w:pPr>
        <w:ind w:left="4448" w:hanging="420"/>
      </w:pPr>
    </w:lvl>
    <w:lvl w:ilvl="3" w:tplc="0409000F" w:tentative="1">
      <w:start w:val="1"/>
      <w:numFmt w:val="decimal"/>
      <w:lvlText w:val="%4."/>
      <w:lvlJc w:val="left"/>
      <w:pPr>
        <w:ind w:left="4868" w:hanging="420"/>
      </w:pPr>
    </w:lvl>
    <w:lvl w:ilvl="4" w:tplc="04090017" w:tentative="1">
      <w:start w:val="1"/>
      <w:numFmt w:val="aiueoFullWidth"/>
      <w:lvlText w:val="(%5)"/>
      <w:lvlJc w:val="left"/>
      <w:pPr>
        <w:ind w:left="5288" w:hanging="420"/>
      </w:pPr>
    </w:lvl>
    <w:lvl w:ilvl="5" w:tplc="04090011" w:tentative="1">
      <w:start w:val="1"/>
      <w:numFmt w:val="decimalEnclosedCircle"/>
      <w:lvlText w:val="%6"/>
      <w:lvlJc w:val="left"/>
      <w:pPr>
        <w:ind w:left="5708" w:hanging="420"/>
      </w:pPr>
    </w:lvl>
    <w:lvl w:ilvl="6" w:tplc="0409000F" w:tentative="1">
      <w:start w:val="1"/>
      <w:numFmt w:val="decimal"/>
      <w:lvlText w:val="%7."/>
      <w:lvlJc w:val="left"/>
      <w:pPr>
        <w:ind w:left="6128" w:hanging="420"/>
      </w:pPr>
    </w:lvl>
    <w:lvl w:ilvl="7" w:tplc="04090017" w:tentative="1">
      <w:start w:val="1"/>
      <w:numFmt w:val="aiueoFullWidth"/>
      <w:lvlText w:val="(%8)"/>
      <w:lvlJc w:val="left"/>
      <w:pPr>
        <w:ind w:left="6548" w:hanging="420"/>
      </w:pPr>
    </w:lvl>
    <w:lvl w:ilvl="8" w:tplc="04090011" w:tentative="1">
      <w:start w:val="1"/>
      <w:numFmt w:val="decimalEnclosedCircle"/>
      <w:lvlText w:val="%9"/>
      <w:lvlJc w:val="left"/>
      <w:pPr>
        <w:ind w:left="6968" w:hanging="420"/>
      </w:pPr>
    </w:lvl>
  </w:abstractNum>
  <w:abstractNum w:abstractNumId="4">
    <w:nsid w:val="143F60B0"/>
    <w:multiLevelType w:val="hybridMultilevel"/>
    <w:tmpl w:val="C1E633A6"/>
    <w:lvl w:ilvl="0" w:tplc="72C8BD04">
      <w:start w:val="1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  <w:color w:val="000000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8522987"/>
    <w:multiLevelType w:val="hybridMultilevel"/>
    <w:tmpl w:val="C8061576"/>
    <w:lvl w:ilvl="0" w:tplc="A426BAA4">
      <w:start w:val="8"/>
      <w:numFmt w:val="decimalEnclosedCircle"/>
      <w:lvlText w:val="%1"/>
      <w:lvlJc w:val="left"/>
      <w:pPr>
        <w:ind w:left="37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4" w:hanging="420"/>
      </w:pPr>
    </w:lvl>
    <w:lvl w:ilvl="2" w:tplc="04090011" w:tentative="1">
      <w:start w:val="1"/>
      <w:numFmt w:val="decimalEnclosedCircle"/>
      <w:lvlText w:val="%3"/>
      <w:lvlJc w:val="left"/>
      <w:pPr>
        <w:ind w:left="4624" w:hanging="420"/>
      </w:pPr>
    </w:lvl>
    <w:lvl w:ilvl="3" w:tplc="0409000F" w:tentative="1">
      <w:start w:val="1"/>
      <w:numFmt w:val="decimal"/>
      <w:lvlText w:val="%4."/>
      <w:lvlJc w:val="left"/>
      <w:pPr>
        <w:ind w:left="5044" w:hanging="420"/>
      </w:pPr>
    </w:lvl>
    <w:lvl w:ilvl="4" w:tplc="04090017" w:tentative="1">
      <w:start w:val="1"/>
      <w:numFmt w:val="aiueoFullWidth"/>
      <w:lvlText w:val="(%5)"/>
      <w:lvlJc w:val="left"/>
      <w:pPr>
        <w:ind w:left="5464" w:hanging="420"/>
      </w:pPr>
    </w:lvl>
    <w:lvl w:ilvl="5" w:tplc="04090011" w:tentative="1">
      <w:start w:val="1"/>
      <w:numFmt w:val="decimalEnclosedCircle"/>
      <w:lvlText w:val="%6"/>
      <w:lvlJc w:val="left"/>
      <w:pPr>
        <w:ind w:left="5884" w:hanging="420"/>
      </w:pPr>
    </w:lvl>
    <w:lvl w:ilvl="6" w:tplc="0409000F" w:tentative="1">
      <w:start w:val="1"/>
      <w:numFmt w:val="decimal"/>
      <w:lvlText w:val="%7."/>
      <w:lvlJc w:val="left"/>
      <w:pPr>
        <w:ind w:left="6304" w:hanging="420"/>
      </w:pPr>
    </w:lvl>
    <w:lvl w:ilvl="7" w:tplc="04090017" w:tentative="1">
      <w:start w:val="1"/>
      <w:numFmt w:val="aiueoFullWidth"/>
      <w:lvlText w:val="(%8)"/>
      <w:lvlJc w:val="left"/>
      <w:pPr>
        <w:ind w:left="6724" w:hanging="420"/>
      </w:pPr>
    </w:lvl>
    <w:lvl w:ilvl="8" w:tplc="04090011" w:tentative="1">
      <w:start w:val="1"/>
      <w:numFmt w:val="decimalEnclosedCircle"/>
      <w:lvlText w:val="%9"/>
      <w:lvlJc w:val="left"/>
      <w:pPr>
        <w:ind w:left="7144" w:hanging="420"/>
      </w:pPr>
    </w:lvl>
  </w:abstractNum>
  <w:abstractNum w:abstractNumId="6">
    <w:nsid w:val="2A025236"/>
    <w:multiLevelType w:val="hybridMultilevel"/>
    <w:tmpl w:val="B9EC0F78"/>
    <w:lvl w:ilvl="0" w:tplc="D216188A">
      <w:start w:val="1"/>
      <w:numFmt w:val="decimal"/>
      <w:lvlText w:val="%1"/>
      <w:lvlJc w:val="left"/>
      <w:pPr>
        <w:ind w:left="4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355" w:hanging="420"/>
      </w:pPr>
    </w:lvl>
    <w:lvl w:ilvl="3" w:tplc="0409000F" w:tentative="1">
      <w:start w:val="1"/>
      <w:numFmt w:val="decimal"/>
      <w:lvlText w:val="%4."/>
      <w:lvlJc w:val="left"/>
      <w:pPr>
        <w:ind w:left="5775" w:hanging="420"/>
      </w:pPr>
    </w:lvl>
    <w:lvl w:ilvl="4" w:tplc="04090017" w:tentative="1">
      <w:start w:val="1"/>
      <w:numFmt w:val="aiueoFullWidth"/>
      <w:lvlText w:val="(%5)"/>
      <w:lvlJc w:val="left"/>
      <w:pPr>
        <w:ind w:left="6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615" w:hanging="420"/>
      </w:pPr>
    </w:lvl>
    <w:lvl w:ilvl="6" w:tplc="0409000F" w:tentative="1">
      <w:start w:val="1"/>
      <w:numFmt w:val="decimal"/>
      <w:lvlText w:val="%7."/>
      <w:lvlJc w:val="left"/>
      <w:pPr>
        <w:ind w:left="7035" w:hanging="420"/>
      </w:pPr>
    </w:lvl>
    <w:lvl w:ilvl="7" w:tplc="04090017" w:tentative="1">
      <w:start w:val="1"/>
      <w:numFmt w:val="aiueoFullWidth"/>
      <w:lvlText w:val="(%8)"/>
      <w:lvlJc w:val="left"/>
      <w:pPr>
        <w:ind w:left="7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7875" w:hanging="420"/>
      </w:pPr>
    </w:lvl>
  </w:abstractNum>
  <w:abstractNum w:abstractNumId="7">
    <w:nsid w:val="2A053595"/>
    <w:multiLevelType w:val="hybridMultilevel"/>
    <w:tmpl w:val="0E86954C"/>
    <w:lvl w:ilvl="0" w:tplc="9E804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B183C07"/>
    <w:multiLevelType w:val="hybridMultilevel"/>
    <w:tmpl w:val="69E29B66"/>
    <w:lvl w:ilvl="0" w:tplc="1E642D5C">
      <w:start w:val="1"/>
      <w:numFmt w:val="decimalEnclosedCircle"/>
      <w:lvlText w:val="%1"/>
      <w:lvlJc w:val="left"/>
      <w:pPr>
        <w:ind w:left="2100" w:hanging="360"/>
      </w:pPr>
      <w:rPr>
        <w:rFonts w:ascii="ＭＳ Ｐゴシック" w:eastAsia="ＭＳ Ｐゴシック" w:hAnsi="ＭＳ Ｐゴシック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2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20"/>
      </w:pPr>
    </w:lvl>
    <w:lvl w:ilvl="3" w:tplc="0409000F" w:tentative="1">
      <w:start w:val="1"/>
      <w:numFmt w:val="decimal"/>
      <w:lvlText w:val="%4."/>
      <w:lvlJc w:val="left"/>
      <w:pPr>
        <w:ind w:left="3420" w:hanging="420"/>
      </w:pPr>
    </w:lvl>
    <w:lvl w:ilvl="4" w:tplc="04090017" w:tentative="1">
      <w:start w:val="1"/>
      <w:numFmt w:val="aiueoFullWidth"/>
      <w:lvlText w:val="(%5)"/>
      <w:lvlJc w:val="left"/>
      <w:pPr>
        <w:ind w:left="3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60" w:hanging="420"/>
      </w:pPr>
    </w:lvl>
    <w:lvl w:ilvl="6" w:tplc="0409000F" w:tentative="1">
      <w:start w:val="1"/>
      <w:numFmt w:val="decimal"/>
      <w:lvlText w:val="%7."/>
      <w:lvlJc w:val="left"/>
      <w:pPr>
        <w:ind w:left="4680" w:hanging="420"/>
      </w:pPr>
    </w:lvl>
    <w:lvl w:ilvl="7" w:tplc="04090017" w:tentative="1">
      <w:start w:val="1"/>
      <w:numFmt w:val="aiueoFullWidth"/>
      <w:lvlText w:val="(%8)"/>
      <w:lvlJc w:val="left"/>
      <w:pPr>
        <w:ind w:left="5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520" w:hanging="420"/>
      </w:pPr>
    </w:lvl>
  </w:abstractNum>
  <w:abstractNum w:abstractNumId="9">
    <w:nsid w:val="40927030"/>
    <w:multiLevelType w:val="hybridMultilevel"/>
    <w:tmpl w:val="0A386410"/>
    <w:lvl w:ilvl="0" w:tplc="561CC3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>
    <w:nsid w:val="422F3C66"/>
    <w:multiLevelType w:val="hybridMultilevel"/>
    <w:tmpl w:val="07B4CEDC"/>
    <w:lvl w:ilvl="0" w:tplc="438A6C94">
      <w:start w:val="8"/>
      <w:numFmt w:val="decimalEnclosedCircle"/>
      <w:lvlText w:val="%1"/>
      <w:lvlJc w:val="left"/>
      <w:pPr>
        <w:ind w:left="39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388" w:hanging="420"/>
      </w:pPr>
    </w:lvl>
    <w:lvl w:ilvl="2" w:tplc="04090011" w:tentative="1">
      <w:start w:val="1"/>
      <w:numFmt w:val="decimalEnclosedCircle"/>
      <w:lvlText w:val="%3"/>
      <w:lvlJc w:val="left"/>
      <w:pPr>
        <w:ind w:left="4808" w:hanging="420"/>
      </w:pPr>
    </w:lvl>
    <w:lvl w:ilvl="3" w:tplc="0409000F" w:tentative="1">
      <w:start w:val="1"/>
      <w:numFmt w:val="decimal"/>
      <w:lvlText w:val="%4."/>
      <w:lvlJc w:val="left"/>
      <w:pPr>
        <w:ind w:left="5228" w:hanging="420"/>
      </w:pPr>
    </w:lvl>
    <w:lvl w:ilvl="4" w:tplc="04090017" w:tentative="1">
      <w:start w:val="1"/>
      <w:numFmt w:val="aiueoFullWidth"/>
      <w:lvlText w:val="(%5)"/>
      <w:lvlJc w:val="left"/>
      <w:pPr>
        <w:ind w:left="5648" w:hanging="420"/>
      </w:pPr>
    </w:lvl>
    <w:lvl w:ilvl="5" w:tplc="04090011" w:tentative="1">
      <w:start w:val="1"/>
      <w:numFmt w:val="decimalEnclosedCircle"/>
      <w:lvlText w:val="%6"/>
      <w:lvlJc w:val="left"/>
      <w:pPr>
        <w:ind w:left="6068" w:hanging="420"/>
      </w:pPr>
    </w:lvl>
    <w:lvl w:ilvl="6" w:tplc="0409000F" w:tentative="1">
      <w:start w:val="1"/>
      <w:numFmt w:val="decimal"/>
      <w:lvlText w:val="%7."/>
      <w:lvlJc w:val="left"/>
      <w:pPr>
        <w:ind w:left="6488" w:hanging="420"/>
      </w:pPr>
    </w:lvl>
    <w:lvl w:ilvl="7" w:tplc="04090017" w:tentative="1">
      <w:start w:val="1"/>
      <w:numFmt w:val="aiueoFullWidth"/>
      <w:lvlText w:val="(%8)"/>
      <w:lvlJc w:val="left"/>
      <w:pPr>
        <w:ind w:left="6908" w:hanging="420"/>
      </w:pPr>
    </w:lvl>
    <w:lvl w:ilvl="8" w:tplc="04090011" w:tentative="1">
      <w:start w:val="1"/>
      <w:numFmt w:val="decimalEnclosedCircle"/>
      <w:lvlText w:val="%9"/>
      <w:lvlJc w:val="left"/>
      <w:pPr>
        <w:ind w:left="7328" w:hanging="420"/>
      </w:pPr>
    </w:lvl>
  </w:abstractNum>
  <w:abstractNum w:abstractNumId="11">
    <w:nsid w:val="4FA4052A"/>
    <w:multiLevelType w:val="hybridMultilevel"/>
    <w:tmpl w:val="BA469A3A"/>
    <w:lvl w:ilvl="0" w:tplc="35CA04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4FE079D9"/>
    <w:multiLevelType w:val="hybridMultilevel"/>
    <w:tmpl w:val="2E724F82"/>
    <w:lvl w:ilvl="0" w:tplc="A5647B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53A35B67"/>
    <w:multiLevelType w:val="hybridMultilevel"/>
    <w:tmpl w:val="A794706C"/>
    <w:lvl w:ilvl="0" w:tplc="55167C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204888"/>
    <w:multiLevelType w:val="hybridMultilevel"/>
    <w:tmpl w:val="88242F80"/>
    <w:lvl w:ilvl="0" w:tplc="41C6AA36">
      <w:start w:val="8"/>
      <w:numFmt w:val="decimalEnclosedCircle"/>
      <w:lvlText w:val="%1"/>
      <w:lvlJc w:val="left"/>
      <w:pPr>
        <w:ind w:left="3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00" w:hanging="420"/>
      </w:pPr>
    </w:lvl>
    <w:lvl w:ilvl="3" w:tplc="0409000F" w:tentative="1">
      <w:start w:val="1"/>
      <w:numFmt w:val="decimal"/>
      <w:lvlText w:val="%4."/>
      <w:lvlJc w:val="left"/>
      <w:pPr>
        <w:ind w:left="4920" w:hanging="420"/>
      </w:pPr>
    </w:lvl>
    <w:lvl w:ilvl="4" w:tplc="04090017" w:tentative="1">
      <w:start w:val="1"/>
      <w:numFmt w:val="aiueoFullWidth"/>
      <w:lvlText w:val="(%5)"/>
      <w:lvlJc w:val="left"/>
      <w:pPr>
        <w:ind w:left="5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5760" w:hanging="420"/>
      </w:pPr>
    </w:lvl>
    <w:lvl w:ilvl="6" w:tplc="0409000F" w:tentative="1">
      <w:start w:val="1"/>
      <w:numFmt w:val="decimal"/>
      <w:lvlText w:val="%7."/>
      <w:lvlJc w:val="left"/>
      <w:pPr>
        <w:ind w:left="6180" w:hanging="420"/>
      </w:pPr>
    </w:lvl>
    <w:lvl w:ilvl="7" w:tplc="04090017" w:tentative="1">
      <w:start w:val="1"/>
      <w:numFmt w:val="aiueoFullWidth"/>
      <w:lvlText w:val="(%8)"/>
      <w:lvlJc w:val="left"/>
      <w:pPr>
        <w:ind w:left="6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20" w:hanging="420"/>
      </w:pPr>
    </w:lvl>
  </w:abstractNum>
  <w:abstractNum w:abstractNumId="15">
    <w:nsid w:val="6A602FD8"/>
    <w:multiLevelType w:val="hybridMultilevel"/>
    <w:tmpl w:val="026AFA96"/>
    <w:lvl w:ilvl="0" w:tplc="76A86F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3A30F08"/>
    <w:multiLevelType w:val="hybridMultilevel"/>
    <w:tmpl w:val="F2068550"/>
    <w:lvl w:ilvl="0" w:tplc="3E465CF0">
      <w:start w:val="1"/>
      <w:numFmt w:val="decimalEnclosedCircle"/>
      <w:lvlText w:val="%1"/>
      <w:lvlJc w:val="left"/>
      <w:pPr>
        <w:ind w:left="39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384" w:hanging="420"/>
      </w:pPr>
    </w:lvl>
    <w:lvl w:ilvl="2" w:tplc="04090011" w:tentative="1">
      <w:start w:val="1"/>
      <w:numFmt w:val="decimalEnclosedCircle"/>
      <w:lvlText w:val="%3"/>
      <w:lvlJc w:val="left"/>
      <w:pPr>
        <w:ind w:left="4804" w:hanging="420"/>
      </w:pPr>
    </w:lvl>
    <w:lvl w:ilvl="3" w:tplc="0409000F" w:tentative="1">
      <w:start w:val="1"/>
      <w:numFmt w:val="decimal"/>
      <w:lvlText w:val="%4."/>
      <w:lvlJc w:val="left"/>
      <w:pPr>
        <w:ind w:left="5224" w:hanging="420"/>
      </w:pPr>
    </w:lvl>
    <w:lvl w:ilvl="4" w:tplc="04090017" w:tentative="1">
      <w:start w:val="1"/>
      <w:numFmt w:val="aiueoFullWidth"/>
      <w:lvlText w:val="(%5)"/>
      <w:lvlJc w:val="left"/>
      <w:pPr>
        <w:ind w:left="5644" w:hanging="420"/>
      </w:pPr>
    </w:lvl>
    <w:lvl w:ilvl="5" w:tplc="04090011" w:tentative="1">
      <w:start w:val="1"/>
      <w:numFmt w:val="decimalEnclosedCircle"/>
      <w:lvlText w:val="%6"/>
      <w:lvlJc w:val="left"/>
      <w:pPr>
        <w:ind w:left="6064" w:hanging="420"/>
      </w:pPr>
    </w:lvl>
    <w:lvl w:ilvl="6" w:tplc="0409000F" w:tentative="1">
      <w:start w:val="1"/>
      <w:numFmt w:val="decimal"/>
      <w:lvlText w:val="%7."/>
      <w:lvlJc w:val="left"/>
      <w:pPr>
        <w:ind w:left="6484" w:hanging="420"/>
      </w:pPr>
    </w:lvl>
    <w:lvl w:ilvl="7" w:tplc="04090017" w:tentative="1">
      <w:start w:val="1"/>
      <w:numFmt w:val="aiueoFullWidth"/>
      <w:lvlText w:val="(%8)"/>
      <w:lvlJc w:val="left"/>
      <w:pPr>
        <w:ind w:left="6904" w:hanging="420"/>
      </w:pPr>
    </w:lvl>
    <w:lvl w:ilvl="8" w:tplc="04090011" w:tentative="1">
      <w:start w:val="1"/>
      <w:numFmt w:val="decimalEnclosedCircle"/>
      <w:lvlText w:val="%9"/>
      <w:lvlJc w:val="left"/>
      <w:pPr>
        <w:ind w:left="7324" w:hanging="420"/>
      </w:pPr>
    </w:lvl>
  </w:abstractNum>
  <w:abstractNum w:abstractNumId="17">
    <w:nsid w:val="77565F32"/>
    <w:multiLevelType w:val="hybridMultilevel"/>
    <w:tmpl w:val="BF6E5684"/>
    <w:lvl w:ilvl="0" w:tplc="8716DEB8">
      <w:start w:val="7"/>
      <w:numFmt w:val="decimalEnclosedCircle"/>
      <w:lvlText w:val="%1"/>
      <w:lvlJc w:val="left"/>
      <w:pPr>
        <w:ind w:left="38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345" w:hanging="420"/>
      </w:pPr>
    </w:lvl>
    <w:lvl w:ilvl="2" w:tplc="04090011" w:tentative="1">
      <w:start w:val="1"/>
      <w:numFmt w:val="decimalEnclosedCircle"/>
      <w:lvlText w:val="%3"/>
      <w:lvlJc w:val="left"/>
      <w:pPr>
        <w:ind w:left="4765" w:hanging="420"/>
      </w:pPr>
    </w:lvl>
    <w:lvl w:ilvl="3" w:tplc="0409000F" w:tentative="1">
      <w:start w:val="1"/>
      <w:numFmt w:val="decimal"/>
      <w:lvlText w:val="%4."/>
      <w:lvlJc w:val="left"/>
      <w:pPr>
        <w:ind w:left="5185" w:hanging="420"/>
      </w:pPr>
    </w:lvl>
    <w:lvl w:ilvl="4" w:tplc="04090017" w:tentative="1">
      <w:start w:val="1"/>
      <w:numFmt w:val="aiueoFullWidth"/>
      <w:lvlText w:val="(%5)"/>
      <w:lvlJc w:val="left"/>
      <w:pPr>
        <w:ind w:left="5605" w:hanging="420"/>
      </w:pPr>
    </w:lvl>
    <w:lvl w:ilvl="5" w:tplc="04090011" w:tentative="1">
      <w:start w:val="1"/>
      <w:numFmt w:val="decimalEnclosedCircle"/>
      <w:lvlText w:val="%6"/>
      <w:lvlJc w:val="left"/>
      <w:pPr>
        <w:ind w:left="6025" w:hanging="420"/>
      </w:pPr>
    </w:lvl>
    <w:lvl w:ilvl="6" w:tplc="0409000F" w:tentative="1">
      <w:start w:val="1"/>
      <w:numFmt w:val="decimal"/>
      <w:lvlText w:val="%7."/>
      <w:lvlJc w:val="left"/>
      <w:pPr>
        <w:ind w:left="6445" w:hanging="420"/>
      </w:pPr>
    </w:lvl>
    <w:lvl w:ilvl="7" w:tplc="04090017" w:tentative="1">
      <w:start w:val="1"/>
      <w:numFmt w:val="aiueoFullWidth"/>
      <w:lvlText w:val="(%8)"/>
      <w:lvlJc w:val="left"/>
      <w:pPr>
        <w:ind w:left="6865" w:hanging="420"/>
      </w:pPr>
    </w:lvl>
    <w:lvl w:ilvl="8" w:tplc="04090011" w:tentative="1">
      <w:start w:val="1"/>
      <w:numFmt w:val="decimalEnclosedCircle"/>
      <w:lvlText w:val="%9"/>
      <w:lvlJc w:val="left"/>
      <w:pPr>
        <w:ind w:left="7285" w:hanging="42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0"/>
  </w:num>
  <w:num w:numId="7">
    <w:abstractNumId w:val="6"/>
  </w:num>
  <w:num w:numId="8">
    <w:abstractNumId w:val="16"/>
  </w:num>
  <w:num w:numId="9">
    <w:abstractNumId w:val="13"/>
  </w:num>
  <w:num w:numId="10">
    <w:abstractNumId w:val="7"/>
  </w:num>
  <w:num w:numId="11">
    <w:abstractNumId w:val="11"/>
  </w:num>
  <w:num w:numId="12">
    <w:abstractNumId w:val="14"/>
  </w:num>
  <w:num w:numId="13">
    <w:abstractNumId w:val="12"/>
  </w:num>
  <w:num w:numId="14">
    <w:abstractNumId w:val="5"/>
  </w:num>
  <w:num w:numId="15">
    <w:abstractNumId w:val="3"/>
  </w:num>
  <w:num w:numId="16">
    <w:abstractNumId w:val="1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27"/>
  <w:drawingGridVerticalSpacing w:val="182"/>
  <w:displayHorizontalDrawingGridEvery w:val="0"/>
  <w:displayVerticalDrawingGridEvery w:val="2"/>
  <w:characterSpacingControl w:val="compressPunctuation"/>
  <w:hdrShapeDefaults>
    <o:shapedefaults v:ext="edit" spidmax="43010" style="mso-width-relative:margin;mso-height-relative:margin" fillcolor="white">
      <v:fill color="white"/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63C5"/>
    <w:rsid w:val="000154D6"/>
    <w:rsid w:val="000358E5"/>
    <w:rsid w:val="000A2A4B"/>
    <w:rsid w:val="000D68CE"/>
    <w:rsid w:val="000E06A7"/>
    <w:rsid w:val="000F3D38"/>
    <w:rsid w:val="00130D31"/>
    <w:rsid w:val="00165911"/>
    <w:rsid w:val="0021473C"/>
    <w:rsid w:val="00223D9E"/>
    <w:rsid w:val="002672B1"/>
    <w:rsid w:val="00271AF5"/>
    <w:rsid w:val="0030322B"/>
    <w:rsid w:val="00304106"/>
    <w:rsid w:val="004248B1"/>
    <w:rsid w:val="0049638F"/>
    <w:rsid w:val="004B09F3"/>
    <w:rsid w:val="00513922"/>
    <w:rsid w:val="00531C07"/>
    <w:rsid w:val="0058301F"/>
    <w:rsid w:val="0059340D"/>
    <w:rsid w:val="005B13D2"/>
    <w:rsid w:val="00612D0F"/>
    <w:rsid w:val="006C16B4"/>
    <w:rsid w:val="00710B1D"/>
    <w:rsid w:val="007211C4"/>
    <w:rsid w:val="007B08AE"/>
    <w:rsid w:val="007C5885"/>
    <w:rsid w:val="00882306"/>
    <w:rsid w:val="00886AF6"/>
    <w:rsid w:val="008C0489"/>
    <w:rsid w:val="00912979"/>
    <w:rsid w:val="00966368"/>
    <w:rsid w:val="009C7522"/>
    <w:rsid w:val="009F7B0F"/>
    <w:rsid w:val="00A13904"/>
    <w:rsid w:val="00A21D2C"/>
    <w:rsid w:val="00A468FF"/>
    <w:rsid w:val="00AA7A8A"/>
    <w:rsid w:val="00B13C66"/>
    <w:rsid w:val="00B67D78"/>
    <w:rsid w:val="00C114FD"/>
    <w:rsid w:val="00C537E0"/>
    <w:rsid w:val="00C53F8F"/>
    <w:rsid w:val="00CB03F1"/>
    <w:rsid w:val="00CC3B1C"/>
    <w:rsid w:val="00CD63C5"/>
    <w:rsid w:val="00D05FC2"/>
    <w:rsid w:val="00D82817"/>
    <w:rsid w:val="00E25DBE"/>
    <w:rsid w:val="00E54A03"/>
    <w:rsid w:val="00E6634F"/>
    <w:rsid w:val="00E85B57"/>
    <w:rsid w:val="00EC7403"/>
    <w:rsid w:val="00EE650A"/>
    <w:rsid w:val="00F00B7E"/>
    <w:rsid w:val="00F04780"/>
    <w:rsid w:val="00F05ABE"/>
    <w:rsid w:val="00F579B9"/>
    <w:rsid w:val="00F9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 style="mso-width-relative:margin;mso-height-relative:margin" fillcolor="white">
      <v:fill color="white"/>
      <v:textbox inset="5.85pt,.7pt,5.85pt,.7pt"/>
      <o:colormenu v:ext="edit" strokecolor="none"/>
    </o:shapedefaults>
    <o:shapelayout v:ext="edit">
      <o:idmap v:ext="edit" data="1"/>
      <o:rules v:ext="edit">
        <o:r id="V:Rule8" type="connector" idref="#_x0000_s1040"/>
        <o:r id="V:Rule9" type="connector" idref="#_x0000_s1038"/>
        <o:r id="V:Rule10" type="connector" idref="#_x0000_s1042"/>
        <o:r id="V:Rule11" type="connector" idref="#_x0000_s1039"/>
        <o:r id="V:Rule12" type="connector" idref="#_x0000_s1041"/>
        <o:r id="V:Rule13" type="connector" idref="#_x0000_s1044"/>
        <o:r id="V:Rule14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63C5"/>
  </w:style>
  <w:style w:type="paragraph" w:styleId="a3">
    <w:name w:val="List Paragraph"/>
    <w:basedOn w:val="a"/>
    <w:uiPriority w:val="34"/>
    <w:qFormat/>
    <w:rsid w:val="00CD63C5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0D68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D68CE"/>
  </w:style>
  <w:style w:type="paragraph" w:styleId="a6">
    <w:name w:val="footer"/>
    <w:basedOn w:val="a"/>
    <w:link w:val="a7"/>
    <w:uiPriority w:val="99"/>
    <w:semiHidden/>
    <w:unhideWhenUsed/>
    <w:rsid w:val="000D68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D68CE"/>
  </w:style>
  <w:style w:type="table" w:styleId="a8">
    <w:name w:val="Table Grid"/>
    <w:basedOn w:val="a1"/>
    <w:uiPriority w:val="59"/>
    <w:rsid w:val="000D68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6"/>
    <w:basedOn w:val="a1"/>
    <w:uiPriority w:val="61"/>
    <w:rsid w:val="000D68CE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CC3B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3B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21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3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25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3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2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6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67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58C23-61E7-4B16-928E-A8294ECB2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契約検査課</dc:creator>
  <cp:lastModifiedBy>FN11031</cp:lastModifiedBy>
  <cp:revision>5</cp:revision>
  <cp:lastPrinted>2014-10-31T04:11:00Z</cp:lastPrinted>
  <dcterms:created xsi:type="dcterms:W3CDTF">2014-10-21T01:55:00Z</dcterms:created>
  <dcterms:modified xsi:type="dcterms:W3CDTF">2014-12-11T01:35:00Z</dcterms:modified>
</cp:coreProperties>
</file>