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05" w:rsidRDefault="009A7992" w:rsidP="00493D8A">
      <w:pPr>
        <w:rPr>
          <w:rFonts w:ascii="HG丸ｺﾞｼｯｸM-PRO" w:eastAsia="HG丸ｺﾞｼｯｸM-PRO" w:hAnsi="HG丸ｺﾞｼｯｸM-PRO"/>
          <w:b/>
          <w:sz w:val="28"/>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5533920" cy="1257300"/>
                <wp:effectExtent l="19050" t="19050" r="10160" b="19050"/>
                <wp:wrapNone/>
                <wp:docPr id="1" name="角丸四角形 1"/>
                <wp:cNvGraphicFramePr/>
                <a:graphic xmlns:a="http://schemas.openxmlformats.org/drawingml/2006/main">
                  <a:graphicData uri="http://schemas.microsoft.com/office/word/2010/wordprocessingShape">
                    <wps:wsp>
                      <wps:cNvSpPr/>
                      <wps:spPr>
                        <a:xfrm>
                          <a:off x="0" y="0"/>
                          <a:ext cx="5533920" cy="1257300"/>
                        </a:xfrm>
                        <a:prstGeom prst="roundRect">
                          <a:avLst/>
                        </a:prstGeom>
                        <a:solidFill>
                          <a:schemeClr val="tx1">
                            <a:lumMod val="65000"/>
                            <a:lumOff val="3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3D8A" w:rsidRDefault="00E26713" w:rsidP="00B07F74">
                            <w:pPr>
                              <w:jc w:val="center"/>
                              <w:rPr>
                                <w:rFonts w:ascii="HG丸ｺﾞｼｯｸM-PRO" w:eastAsia="HG丸ｺﾞｼｯｸM-PRO" w:hAnsi="HG丸ｺﾞｼｯｸM-PRO"/>
                                <w:b/>
                                <w:sz w:val="28"/>
                              </w:rPr>
                            </w:pPr>
                            <w:r w:rsidRPr="00E26713">
                              <w:rPr>
                                <w:rFonts w:ascii="HG丸ｺﾞｼｯｸM-PRO" w:eastAsia="HG丸ｺﾞｼｯｸM-PRO" w:hAnsi="HG丸ｺﾞｼｯｸM-PRO" w:hint="eastAsia"/>
                                <w:b/>
                                <w:sz w:val="28"/>
                              </w:rPr>
                              <w:t>農耕</w:t>
                            </w:r>
                            <w:r w:rsidRPr="00E26713">
                              <w:rPr>
                                <w:rFonts w:ascii="HG丸ｺﾞｼｯｸM-PRO" w:eastAsia="HG丸ｺﾞｼｯｸM-PRO" w:hAnsi="HG丸ｺﾞｼｯｸM-PRO"/>
                                <w:b/>
                                <w:sz w:val="28"/>
                              </w:rPr>
                              <w:t>トラクタや</w:t>
                            </w:r>
                            <w:r w:rsidRPr="00E26713">
                              <w:rPr>
                                <w:rFonts w:ascii="HG丸ｺﾞｼｯｸM-PRO" w:eastAsia="HG丸ｺﾞｼｯｸM-PRO" w:hAnsi="HG丸ｺﾞｼｯｸM-PRO" w:hint="eastAsia"/>
                                <w:b/>
                                <w:sz w:val="28"/>
                              </w:rPr>
                              <w:t>フォークリフト</w:t>
                            </w:r>
                            <w:r w:rsidRPr="00E26713">
                              <w:rPr>
                                <w:rFonts w:ascii="HG丸ｺﾞｼｯｸM-PRO" w:eastAsia="HG丸ｺﾞｼｯｸM-PRO" w:hAnsi="HG丸ｺﾞｼｯｸM-PRO"/>
                                <w:b/>
                                <w:sz w:val="28"/>
                              </w:rPr>
                              <w:t>などを</w:t>
                            </w:r>
                            <w:r w:rsidRPr="00E26713">
                              <w:rPr>
                                <w:rFonts w:ascii="HG丸ｺﾞｼｯｸM-PRO" w:eastAsia="HG丸ｺﾞｼｯｸM-PRO" w:hAnsi="HG丸ｺﾞｼｯｸM-PRO" w:hint="eastAsia"/>
                                <w:b/>
                                <w:sz w:val="28"/>
                              </w:rPr>
                              <w:t>所有されている</w:t>
                            </w:r>
                            <w:r w:rsidRPr="00E26713">
                              <w:rPr>
                                <w:rFonts w:ascii="HG丸ｺﾞｼｯｸM-PRO" w:eastAsia="HG丸ｺﾞｼｯｸM-PRO" w:hAnsi="HG丸ｺﾞｼｯｸM-PRO"/>
                                <w:b/>
                                <w:sz w:val="28"/>
                              </w:rPr>
                              <w:t>みなさま</w:t>
                            </w:r>
                          </w:p>
                          <w:p w:rsidR="00E26713" w:rsidRPr="00B07F74" w:rsidRDefault="00E26713" w:rsidP="00B07F74">
                            <w:pPr>
                              <w:jc w:val="center"/>
                              <w:rPr>
                                <w:rFonts w:ascii="HG丸ｺﾞｼｯｸM-PRO" w:eastAsia="HG丸ｺﾞｼｯｸM-PRO" w:hAnsi="HG丸ｺﾞｼｯｸM-PRO" w:hint="eastAsia"/>
                                <w:b/>
                                <w:sz w:val="32"/>
                              </w:rPr>
                            </w:pPr>
                            <w:r>
                              <w:rPr>
                                <w:rFonts w:ascii="HG丸ｺﾞｼｯｸM-PRO" w:eastAsia="HG丸ｺﾞｼｯｸM-PRO" w:hAnsi="HG丸ｺﾞｼｯｸM-PRO" w:hint="eastAsia"/>
                                <w:b/>
                                <w:sz w:val="28"/>
                              </w:rPr>
                              <w:t>～軽自動車税</w:t>
                            </w:r>
                            <w:r>
                              <w:rPr>
                                <w:rFonts w:ascii="HG丸ｺﾞｼｯｸM-PRO" w:eastAsia="HG丸ｺﾞｼｯｸM-PRO" w:hAnsi="HG丸ｺﾞｼｯｸM-PRO"/>
                                <w:b/>
                                <w:sz w:val="28"/>
                              </w:rPr>
                              <w:t>（</w:t>
                            </w:r>
                            <w:r>
                              <w:rPr>
                                <w:rFonts w:ascii="HG丸ｺﾞｼｯｸM-PRO" w:eastAsia="HG丸ｺﾞｼｯｸM-PRO" w:hAnsi="HG丸ｺﾞｼｯｸM-PRO" w:hint="eastAsia"/>
                                <w:b/>
                                <w:sz w:val="28"/>
                              </w:rPr>
                              <w:t>種別割</w:t>
                            </w:r>
                            <w:r>
                              <w:rPr>
                                <w:rFonts w:ascii="HG丸ｺﾞｼｯｸM-PRO" w:eastAsia="HG丸ｺﾞｼｯｸM-PRO" w:hAnsi="HG丸ｺﾞｼｯｸM-PRO"/>
                                <w:b/>
                                <w:sz w:val="28"/>
                              </w:rPr>
                              <w:t>）</w:t>
                            </w:r>
                            <w:r>
                              <w:rPr>
                                <w:rFonts w:ascii="HG丸ｺﾞｼｯｸM-PRO" w:eastAsia="HG丸ｺﾞｼｯｸM-PRO" w:hAnsi="HG丸ｺﾞｼｯｸM-PRO" w:hint="eastAsia"/>
                                <w:b/>
                                <w:sz w:val="28"/>
                              </w:rPr>
                              <w:t>の</w:t>
                            </w:r>
                            <w:r>
                              <w:rPr>
                                <w:rFonts w:ascii="HG丸ｺﾞｼｯｸM-PRO" w:eastAsia="HG丸ｺﾞｼｯｸM-PRO" w:hAnsi="HG丸ｺﾞｼｯｸM-PRO"/>
                                <w:b/>
                                <w:sz w:val="28"/>
                              </w:rPr>
                              <w:t>課税対象となります</w:t>
                            </w:r>
                            <w:r>
                              <w:rPr>
                                <w:rFonts w:ascii="HG丸ｺﾞｼｯｸM-PRO" w:eastAsia="HG丸ｺﾞｼｯｸM-PRO" w:hAnsi="HG丸ｺﾞｼｯｸM-PRO" w:hint="eastAsia"/>
                                <w:b/>
                                <w:sz w:val="28"/>
                              </w:rPr>
                              <w: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84.55pt;margin-top:1.05pt;width:435.75pt;height: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" fillcolor="#5a5a5a [2109]" strokecolor="black [3213]" strokeweight="3pt">
                <v:stroke joinstyle="miter"/>
                <v:textbox>
                  <w:txbxContent>
                    <w:p w:rsidR="00493D8A" w:rsidRDefault="00E26713" w:rsidP="00B07F74">
                      <w:pPr>
                        <w:jc w:val="center"/>
                        <w:rPr>
                          <w:rFonts w:ascii="HG丸ｺﾞｼｯｸM-PRO" w:eastAsia="HG丸ｺﾞｼｯｸM-PRO" w:hAnsi="HG丸ｺﾞｼｯｸM-PRO"/>
                          <w:b/>
                          <w:sz w:val="28"/>
                        </w:rPr>
                      </w:pPr>
                      <w:r w:rsidRPr="00E26713">
                        <w:rPr>
                          <w:rFonts w:ascii="HG丸ｺﾞｼｯｸM-PRO" w:eastAsia="HG丸ｺﾞｼｯｸM-PRO" w:hAnsi="HG丸ｺﾞｼｯｸM-PRO" w:hint="eastAsia"/>
                          <w:b/>
                          <w:sz w:val="28"/>
                        </w:rPr>
                        <w:t>農耕</w:t>
                      </w:r>
                      <w:r w:rsidRPr="00E26713">
                        <w:rPr>
                          <w:rFonts w:ascii="HG丸ｺﾞｼｯｸM-PRO" w:eastAsia="HG丸ｺﾞｼｯｸM-PRO" w:hAnsi="HG丸ｺﾞｼｯｸM-PRO"/>
                          <w:b/>
                          <w:sz w:val="28"/>
                        </w:rPr>
                        <w:t>トラクタや</w:t>
                      </w:r>
                      <w:r w:rsidRPr="00E26713">
                        <w:rPr>
                          <w:rFonts w:ascii="HG丸ｺﾞｼｯｸM-PRO" w:eastAsia="HG丸ｺﾞｼｯｸM-PRO" w:hAnsi="HG丸ｺﾞｼｯｸM-PRO" w:hint="eastAsia"/>
                          <w:b/>
                          <w:sz w:val="28"/>
                        </w:rPr>
                        <w:t>フォークリフト</w:t>
                      </w:r>
                      <w:r w:rsidRPr="00E26713">
                        <w:rPr>
                          <w:rFonts w:ascii="HG丸ｺﾞｼｯｸM-PRO" w:eastAsia="HG丸ｺﾞｼｯｸM-PRO" w:hAnsi="HG丸ｺﾞｼｯｸM-PRO"/>
                          <w:b/>
                          <w:sz w:val="28"/>
                        </w:rPr>
                        <w:t>などを</w:t>
                      </w:r>
                      <w:r w:rsidRPr="00E26713">
                        <w:rPr>
                          <w:rFonts w:ascii="HG丸ｺﾞｼｯｸM-PRO" w:eastAsia="HG丸ｺﾞｼｯｸM-PRO" w:hAnsi="HG丸ｺﾞｼｯｸM-PRO" w:hint="eastAsia"/>
                          <w:b/>
                          <w:sz w:val="28"/>
                        </w:rPr>
                        <w:t>所有されている</w:t>
                      </w:r>
                      <w:r w:rsidRPr="00E26713">
                        <w:rPr>
                          <w:rFonts w:ascii="HG丸ｺﾞｼｯｸM-PRO" w:eastAsia="HG丸ｺﾞｼｯｸM-PRO" w:hAnsi="HG丸ｺﾞｼｯｸM-PRO"/>
                          <w:b/>
                          <w:sz w:val="28"/>
                        </w:rPr>
                        <w:t>みなさま</w:t>
                      </w:r>
                    </w:p>
                    <w:p w:rsidR="00E26713" w:rsidRPr="00B07F74" w:rsidRDefault="00E26713" w:rsidP="00B07F74">
                      <w:pPr>
                        <w:jc w:val="center"/>
                        <w:rPr>
                          <w:rFonts w:ascii="HG丸ｺﾞｼｯｸM-PRO" w:eastAsia="HG丸ｺﾞｼｯｸM-PRO" w:hAnsi="HG丸ｺﾞｼｯｸM-PRO" w:hint="eastAsia"/>
                          <w:b/>
                          <w:sz w:val="32"/>
                        </w:rPr>
                      </w:pPr>
                      <w:r>
                        <w:rPr>
                          <w:rFonts w:ascii="HG丸ｺﾞｼｯｸM-PRO" w:eastAsia="HG丸ｺﾞｼｯｸM-PRO" w:hAnsi="HG丸ｺﾞｼｯｸM-PRO" w:hint="eastAsia"/>
                          <w:b/>
                          <w:sz w:val="28"/>
                        </w:rPr>
                        <w:t>～軽自動車税</w:t>
                      </w:r>
                      <w:r>
                        <w:rPr>
                          <w:rFonts w:ascii="HG丸ｺﾞｼｯｸM-PRO" w:eastAsia="HG丸ｺﾞｼｯｸM-PRO" w:hAnsi="HG丸ｺﾞｼｯｸM-PRO"/>
                          <w:b/>
                          <w:sz w:val="28"/>
                        </w:rPr>
                        <w:t>（</w:t>
                      </w:r>
                      <w:r>
                        <w:rPr>
                          <w:rFonts w:ascii="HG丸ｺﾞｼｯｸM-PRO" w:eastAsia="HG丸ｺﾞｼｯｸM-PRO" w:hAnsi="HG丸ｺﾞｼｯｸM-PRO" w:hint="eastAsia"/>
                          <w:b/>
                          <w:sz w:val="28"/>
                        </w:rPr>
                        <w:t>種別割</w:t>
                      </w:r>
                      <w:r>
                        <w:rPr>
                          <w:rFonts w:ascii="HG丸ｺﾞｼｯｸM-PRO" w:eastAsia="HG丸ｺﾞｼｯｸM-PRO" w:hAnsi="HG丸ｺﾞｼｯｸM-PRO"/>
                          <w:b/>
                          <w:sz w:val="28"/>
                        </w:rPr>
                        <w:t>）</w:t>
                      </w:r>
                      <w:r>
                        <w:rPr>
                          <w:rFonts w:ascii="HG丸ｺﾞｼｯｸM-PRO" w:eastAsia="HG丸ｺﾞｼｯｸM-PRO" w:hAnsi="HG丸ｺﾞｼｯｸM-PRO" w:hint="eastAsia"/>
                          <w:b/>
                          <w:sz w:val="28"/>
                        </w:rPr>
                        <w:t>の</w:t>
                      </w:r>
                      <w:r>
                        <w:rPr>
                          <w:rFonts w:ascii="HG丸ｺﾞｼｯｸM-PRO" w:eastAsia="HG丸ｺﾞｼｯｸM-PRO" w:hAnsi="HG丸ｺﾞｼｯｸM-PRO"/>
                          <w:b/>
                          <w:sz w:val="28"/>
                        </w:rPr>
                        <w:t>課税対象となります</w:t>
                      </w:r>
                      <w:r>
                        <w:rPr>
                          <w:rFonts w:ascii="HG丸ｺﾞｼｯｸM-PRO" w:eastAsia="HG丸ｺﾞｼｯｸM-PRO" w:hAnsi="HG丸ｺﾞｼｯｸM-PRO" w:hint="eastAsia"/>
                          <w:b/>
                          <w:sz w:val="28"/>
                        </w:rPr>
                        <w:t>～</w:t>
                      </w:r>
                      <w:bookmarkStart w:id="1" w:name="_GoBack"/>
                      <w:bookmarkEnd w:id="1"/>
                    </w:p>
                  </w:txbxContent>
                </v:textbox>
                <w10:wrap anchorx="margin"/>
              </v:roundrect>
            </w:pict>
          </mc:Fallback>
        </mc:AlternateContent>
      </w:r>
    </w:p>
    <w:p w:rsidR="00E50919" w:rsidRDefault="00E50919" w:rsidP="00493D8A">
      <w:pPr>
        <w:rPr>
          <w:rFonts w:ascii="HG丸ｺﾞｼｯｸM-PRO" w:eastAsia="HG丸ｺﾞｼｯｸM-PRO" w:hAnsi="HG丸ｺﾞｼｯｸM-PRO"/>
          <w:b/>
          <w:sz w:val="28"/>
        </w:rPr>
      </w:pPr>
    </w:p>
    <w:p w:rsidR="00E50919" w:rsidRDefault="00E50919" w:rsidP="00493D8A">
      <w:pPr>
        <w:rPr>
          <w:rFonts w:ascii="HG丸ｺﾞｼｯｸM-PRO" w:eastAsia="HG丸ｺﾞｼｯｸM-PRO" w:hAnsi="HG丸ｺﾞｼｯｸM-PRO"/>
          <w:b/>
          <w:sz w:val="28"/>
        </w:rPr>
      </w:pPr>
    </w:p>
    <w:p w:rsidR="00493D8A" w:rsidRPr="00090D39" w:rsidRDefault="00493D8A" w:rsidP="00090D39">
      <w:pPr>
        <w:pStyle w:val="a8"/>
        <w:numPr>
          <w:ilvl w:val="0"/>
          <w:numId w:val="1"/>
        </w:numPr>
        <w:ind w:leftChars="0"/>
        <w:rPr>
          <w:rFonts w:ascii="HG丸ｺﾞｼｯｸM-PRO" w:eastAsia="HG丸ｺﾞｼｯｸM-PRO" w:hAnsi="HG丸ｺﾞｼｯｸM-PRO"/>
          <w:b/>
          <w:sz w:val="24"/>
        </w:rPr>
      </w:pPr>
      <w:r w:rsidRPr="00090D39">
        <w:rPr>
          <w:rFonts w:ascii="HG丸ｺﾞｼｯｸM-PRO" w:eastAsia="HG丸ｺﾞｼｯｸM-PRO" w:hAnsi="HG丸ｺﾞｼｯｸM-PRO" w:hint="eastAsia"/>
          <w:b/>
          <w:sz w:val="28"/>
        </w:rPr>
        <w:t>小型特殊自動車とは？</w:t>
      </w:r>
    </w:p>
    <w:p w:rsidR="00B471E3" w:rsidRDefault="00493D8A" w:rsidP="00493D8A">
      <w:pPr>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道路運送車両法施行規則の別表第１で規定されている車両のことをいい、</w:t>
      </w:r>
    </w:p>
    <w:p w:rsidR="0048287E" w:rsidRDefault="00493D8A" w:rsidP="00493D8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「農耕用」と「その他」に分類されます。</w:t>
      </w:r>
      <w:r w:rsidR="00E50919">
        <w:rPr>
          <w:rFonts w:ascii="HG丸ｺﾞｼｯｸM-PRO" w:eastAsia="HG丸ｺﾞｼｯｸM-PRO" w:hAnsi="HG丸ｺﾞｼｯｸM-PRO" w:hint="eastAsia"/>
          <w:sz w:val="24"/>
        </w:rPr>
        <w:t>また、藤枝市税条例では車種によりそれぞれの税額が定められています。</w:t>
      </w:r>
    </w:p>
    <w:tbl>
      <w:tblPr>
        <w:tblStyle w:val="a3"/>
        <w:tblW w:w="0" w:type="auto"/>
        <w:tblLook w:val="04A0" w:firstRow="1" w:lastRow="0" w:firstColumn="1" w:lastColumn="0" w:noHBand="0" w:noVBand="1"/>
      </w:tblPr>
      <w:tblGrid>
        <w:gridCol w:w="1270"/>
        <w:gridCol w:w="2125"/>
        <w:gridCol w:w="1275"/>
        <w:gridCol w:w="709"/>
        <w:gridCol w:w="709"/>
        <w:gridCol w:w="708"/>
        <w:gridCol w:w="1698"/>
      </w:tblGrid>
      <w:tr w:rsidR="00493D8A" w:rsidTr="0048287E">
        <w:tc>
          <w:tcPr>
            <w:tcW w:w="1271" w:type="dxa"/>
            <w:shd w:val="clear" w:color="auto" w:fill="D0CECE" w:themeFill="background2" w:themeFillShade="E6"/>
          </w:tcPr>
          <w:p w:rsidR="00493D8A" w:rsidRPr="0048287E" w:rsidRDefault="0048287E" w:rsidP="0048287E">
            <w:pPr>
              <w:jc w:val="center"/>
              <w:rPr>
                <w:rFonts w:ascii="HG丸ｺﾞｼｯｸM-PRO" w:eastAsia="HG丸ｺﾞｼｯｸM-PRO" w:hAnsi="HG丸ｺﾞｼｯｸM-PRO"/>
                <w:b/>
              </w:rPr>
            </w:pPr>
            <w:r w:rsidRPr="0048287E">
              <w:rPr>
                <w:rFonts w:ascii="HG丸ｺﾞｼｯｸM-PRO" w:eastAsia="HG丸ｺﾞｼｯｸM-PRO" w:hAnsi="HG丸ｺﾞｼｯｸM-PRO" w:hint="eastAsia"/>
                <w:b/>
              </w:rPr>
              <w:t>区分</w:t>
            </w:r>
          </w:p>
        </w:tc>
        <w:tc>
          <w:tcPr>
            <w:tcW w:w="2126" w:type="dxa"/>
            <w:shd w:val="clear" w:color="auto" w:fill="D0CECE" w:themeFill="background2" w:themeFillShade="E6"/>
          </w:tcPr>
          <w:p w:rsidR="00493D8A" w:rsidRPr="0048287E" w:rsidRDefault="0048287E" w:rsidP="0048287E">
            <w:pPr>
              <w:jc w:val="center"/>
              <w:rPr>
                <w:rFonts w:ascii="HG丸ｺﾞｼｯｸM-PRO" w:eastAsia="HG丸ｺﾞｼｯｸM-PRO" w:hAnsi="HG丸ｺﾞｼｯｸM-PRO"/>
                <w:b/>
              </w:rPr>
            </w:pPr>
            <w:r w:rsidRPr="0048287E">
              <w:rPr>
                <w:rFonts w:ascii="HG丸ｺﾞｼｯｸM-PRO" w:eastAsia="HG丸ｺﾞｼｯｸM-PRO" w:hAnsi="HG丸ｺﾞｼｯｸM-PRO" w:hint="eastAsia"/>
                <w:b/>
              </w:rPr>
              <w:t>車両</w:t>
            </w:r>
          </w:p>
        </w:tc>
        <w:tc>
          <w:tcPr>
            <w:tcW w:w="1276" w:type="dxa"/>
            <w:shd w:val="clear" w:color="auto" w:fill="D0CECE" w:themeFill="background2" w:themeFillShade="E6"/>
          </w:tcPr>
          <w:p w:rsidR="00493D8A" w:rsidRPr="0048287E" w:rsidRDefault="0048287E" w:rsidP="0048287E">
            <w:pPr>
              <w:jc w:val="center"/>
              <w:rPr>
                <w:rFonts w:ascii="HG丸ｺﾞｼｯｸM-PRO" w:eastAsia="HG丸ｺﾞｼｯｸM-PRO" w:hAnsi="HG丸ｺﾞｼｯｸM-PRO"/>
                <w:b/>
              </w:rPr>
            </w:pPr>
            <w:r w:rsidRPr="0048287E">
              <w:rPr>
                <w:rFonts w:ascii="HG丸ｺﾞｼｯｸM-PRO" w:eastAsia="HG丸ｺﾞｼｯｸM-PRO" w:hAnsi="HG丸ｺﾞｼｯｸM-PRO" w:hint="eastAsia"/>
                <w:b/>
              </w:rPr>
              <w:t>最高速度</w:t>
            </w:r>
          </w:p>
        </w:tc>
        <w:tc>
          <w:tcPr>
            <w:tcW w:w="2122" w:type="dxa"/>
            <w:gridSpan w:val="3"/>
            <w:shd w:val="clear" w:color="auto" w:fill="D0CECE" w:themeFill="background2" w:themeFillShade="E6"/>
          </w:tcPr>
          <w:p w:rsidR="00493D8A" w:rsidRPr="0048287E" w:rsidRDefault="0048287E" w:rsidP="0048287E">
            <w:pPr>
              <w:jc w:val="center"/>
              <w:rPr>
                <w:rFonts w:ascii="HG丸ｺﾞｼｯｸM-PRO" w:eastAsia="HG丸ｺﾞｼｯｸM-PRO" w:hAnsi="HG丸ｺﾞｼｯｸM-PRO"/>
                <w:b/>
              </w:rPr>
            </w:pPr>
            <w:r w:rsidRPr="0048287E">
              <w:rPr>
                <w:rFonts w:ascii="HG丸ｺﾞｼｯｸM-PRO" w:eastAsia="HG丸ｺﾞｼｯｸM-PRO" w:hAnsi="HG丸ｺﾞｼｯｸM-PRO" w:hint="eastAsia"/>
                <w:b/>
              </w:rPr>
              <w:t>車体の大きさ</w:t>
            </w:r>
          </w:p>
        </w:tc>
        <w:tc>
          <w:tcPr>
            <w:tcW w:w="1699" w:type="dxa"/>
            <w:shd w:val="clear" w:color="auto" w:fill="D0CECE" w:themeFill="background2" w:themeFillShade="E6"/>
          </w:tcPr>
          <w:p w:rsidR="00493D8A" w:rsidRPr="0048287E" w:rsidRDefault="0048287E" w:rsidP="0048287E">
            <w:pPr>
              <w:jc w:val="center"/>
              <w:rPr>
                <w:rFonts w:ascii="HG丸ｺﾞｼｯｸM-PRO" w:eastAsia="HG丸ｺﾞｼｯｸM-PRO" w:hAnsi="HG丸ｺﾞｼｯｸM-PRO"/>
                <w:b/>
              </w:rPr>
            </w:pPr>
            <w:r w:rsidRPr="0048287E">
              <w:rPr>
                <w:rFonts w:ascii="HG丸ｺﾞｼｯｸM-PRO" w:eastAsia="HG丸ｺﾞｼｯｸM-PRO" w:hAnsi="HG丸ｺﾞｼｯｸM-PRO" w:hint="eastAsia"/>
                <w:b/>
              </w:rPr>
              <w:t>税額</w:t>
            </w:r>
            <w:r w:rsidR="00E50919">
              <w:rPr>
                <w:rFonts w:ascii="HG丸ｺﾞｼｯｸM-PRO" w:eastAsia="HG丸ｺﾞｼｯｸM-PRO" w:hAnsi="HG丸ｺﾞｼｯｸM-PRO" w:hint="eastAsia"/>
                <w:b/>
              </w:rPr>
              <w:t>（年額）</w:t>
            </w:r>
          </w:p>
        </w:tc>
      </w:tr>
      <w:tr w:rsidR="0048287E" w:rsidTr="006B4F3C">
        <w:tc>
          <w:tcPr>
            <w:tcW w:w="1271" w:type="dxa"/>
            <w:vAlign w:val="center"/>
          </w:tcPr>
          <w:p w:rsidR="00662B3C" w:rsidRPr="005A3F61" w:rsidRDefault="0048287E" w:rsidP="00662B3C">
            <w:pPr>
              <w:jc w:val="center"/>
              <w:rPr>
                <w:rFonts w:ascii="HG丸ｺﾞｼｯｸM-PRO" w:eastAsia="HG丸ｺﾞｼｯｸM-PRO" w:hAnsi="HG丸ｺﾞｼｯｸM-PRO"/>
                <w:b/>
                <w:sz w:val="20"/>
              </w:rPr>
            </w:pPr>
            <w:r w:rsidRPr="005A3F61">
              <w:rPr>
                <w:rFonts w:ascii="HG丸ｺﾞｼｯｸM-PRO" w:eastAsia="HG丸ｺﾞｼｯｸM-PRO" w:hAnsi="HG丸ｺﾞｼｯｸM-PRO" w:hint="eastAsia"/>
                <w:b/>
                <w:sz w:val="20"/>
              </w:rPr>
              <w:t>農耕作業用</w:t>
            </w:r>
          </w:p>
        </w:tc>
        <w:tc>
          <w:tcPr>
            <w:tcW w:w="2126" w:type="dxa"/>
          </w:tcPr>
          <w:p w:rsidR="0048287E" w:rsidRDefault="0048287E" w:rsidP="0048287E">
            <w:pPr>
              <w:rPr>
                <w:rFonts w:ascii="HG丸ｺﾞｼｯｸM-PRO" w:eastAsia="HG丸ｺﾞｼｯｸM-PRO" w:hAnsi="HG丸ｺﾞｼｯｸM-PRO"/>
                <w:sz w:val="20"/>
              </w:rPr>
            </w:pPr>
            <w:r w:rsidRPr="0048287E">
              <w:rPr>
                <w:rFonts w:ascii="HG丸ｺﾞｼｯｸM-PRO" w:eastAsia="HG丸ｺﾞｼｯｸM-PRO" w:hAnsi="HG丸ｺﾞｼｯｸM-PRO" w:hint="eastAsia"/>
                <w:sz w:val="20"/>
              </w:rPr>
              <w:t>農耕トラクタ</w:t>
            </w:r>
          </w:p>
          <w:p w:rsidR="0048287E" w:rsidRDefault="0048287E" w:rsidP="0048287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農業用</w:t>
            </w:r>
            <w:r w:rsidR="006B4F3C">
              <w:rPr>
                <w:rFonts w:ascii="HG丸ｺﾞｼｯｸM-PRO" w:eastAsia="HG丸ｺﾞｼｯｸM-PRO" w:hAnsi="HG丸ｺﾞｼｯｸM-PRO" w:hint="eastAsia"/>
                <w:sz w:val="20"/>
              </w:rPr>
              <w:t>薬剤散布車</w:t>
            </w:r>
          </w:p>
          <w:p w:rsidR="006B4F3C" w:rsidRDefault="006B4F3C" w:rsidP="0048287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刈取脱穀作業車</w:t>
            </w:r>
          </w:p>
          <w:p w:rsidR="006B4F3C" w:rsidRDefault="006B4F3C" w:rsidP="0048287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田植機</w:t>
            </w:r>
          </w:p>
          <w:p w:rsidR="006B4F3C" w:rsidRDefault="006B4F3C" w:rsidP="0048287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農耕作業用トレーラ</w:t>
            </w:r>
          </w:p>
          <w:p w:rsidR="00662B3C" w:rsidRPr="00662B3C" w:rsidRDefault="00662B3C" w:rsidP="0048287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（※乗車装置有）</w:t>
            </w:r>
          </w:p>
          <w:p w:rsidR="006B4F3C" w:rsidRPr="0048287E" w:rsidRDefault="006B4F3C" w:rsidP="0048287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など</w:t>
            </w:r>
          </w:p>
        </w:tc>
        <w:tc>
          <w:tcPr>
            <w:tcW w:w="1276" w:type="dxa"/>
            <w:vAlign w:val="center"/>
          </w:tcPr>
          <w:p w:rsidR="0048287E" w:rsidRPr="0048287E" w:rsidRDefault="0048287E" w:rsidP="006B4F3C">
            <w:pPr>
              <w:jc w:val="center"/>
              <w:rPr>
                <w:rFonts w:ascii="HG丸ｺﾞｼｯｸM-PRO" w:eastAsia="HG丸ｺﾞｼｯｸM-PRO" w:hAnsi="HG丸ｺﾞｼｯｸM-PRO"/>
                <w:sz w:val="20"/>
              </w:rPr>
            </w:pPr>
            <w:r w:rsidRPr="0048287E">
              <w:rPr>
                <w:rFonts w:ascii="HG丸ｺﾞｼｯｸM-PRO" w:eastAsia="HG丸ｺﾞｼｯｸM-PRO" w:hAnsi="HG丸ｺﾞｼｯｸM-PRO" w:hint="eastAsia"/>
                <w:sz w:val="20"/>
              </w:rPr>
              <w:t>35ｋｍ/h</w:t>
            </w:r>
          </w:p>
          <w:p w:rsidR="0048287E" w:rsidRPr="0048287E" w:rsidRDefault="006B4F3C" w:rsidP="006B4F3C">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未満</w:t>
            </w:r>
          </w:p>
        </w:tc>
        <w:tc>
          <w:tcPr>
            <w:tcW w:w="2122" w:type="dxa"/>
            <w:gridSpan w:val="3"/>
            <w:vAlign w:val="center"/>
          </w:tcPr>
          <w:p w:rsidR="0048287E" w:rsidRPr="0048287E" w:rsidRDefault="0048287E" w:rsidP="006B4F3C">
            <w:pPr>
              <w:jc w:val="center"/>
              <w:rPr>
                <w:rFonts w:ascii="HG丸ｺﾞｼｯｸM-PRO" w:eastAsia="HG丸ｺﾞｼｯｸM-PRO" w:hAnsi="HG丸ｺﾞｼｯｸM-PRO"/>
                <w:sz w:val="20"/>
              </w:rPr>
            </w:pPr>
            <w:r w:rsidRPr="0048287E">
              <w:rPr>
                <w:rFonts w:ascii="HG丸ｺﾞｼｯｸM-PRO" w:eastAsia="HG丸ｺﾞｼｯｸM-PRO" w:hAnsi="HG丸ｺﾞｼｯｸM-PRO" w:hint="eastAsia"/>
                <w:sz w:val="20"/>
              </w:rPr>
              <w:t>制限なし</w:t>
            </w:r>
          </w:p>
        </w:tc>
        <w:tc>
          <w:tcPr>
            <w:tcW w:w="1699" w:type="dxa"/>
            <w:vAlign w:val="center"/>
          </w:tcPr>
          <w:p w:rsidR="0048287E" w:rsidRPr="0048287E" w:rsidRDefault="0048287E" w:rsidP="00E50919">
            <w:pPr>
              <w:jc w:val="center"/>
              <w:rPr>
                <w:rFonts w:ascii="HG丸ｺﾞｼｯｸM-PRO" w:eastAsia="HG丸ｺﾞｼｯｸM-PRO" w:hAnsi="HG丸ｺﾞｼｯｸM-PRO"/>
                <w:sz w:val="20"/>
              </w:rPr>
            </w:pPr>
            <w:r w:rsidRPr="0048287E">
              <w:rPr>
                <w:rFonts w:ascii="HG丸ｺﾞｼｯｸM-PRO" w:eastAsia="HG丸ｺﾞｼｯｸM-PRO" w:hAnsi="HG丸ｺﾞｼｯｸM-PRO" w:hint="eastAsia"/>
                <w:sz w:val="20"/>
              </w:rPr>
              <w:t>2,400円</w:t>
            </w:r>
          </w:p>
        </w:tc>
      </w:tr>
      <w:tr w:rsidR="0048287E" w:rsidTr="005A3F61">
        <w:trPr>
          <w:trHeight w:val="473"/>
        </w:trPr>
        <w:tc>
          <w:tcPr>
            <w:tcW w:w="1271" w:type="dxa"/>
            <w:vMerge w:val="restart"/>
            <w:vAlign w:val="center"/>
          </w:tcPr>
          <w:p w:rsidR="0048287E" w:rsidRPr="005A3F61" w:rsidRDefault="0048287E" w:rsidP="006B4F3C">
            <w:pPr>
              <w:jc w:val="center"/>
              <w:rPr>
                <w:rFonts w:ascii="HG丸ｺﾞｼｯｸM-PRO" w:eastAsia="HG丸ｺﾞｼｯｸM-PRO" w:hAnsi="HG丸ｺﾞｼｯｸM-PRO"/>
                <w:b/>
                <w:sz w:val="20"/>
              </w:rPr>
            </w:pPr>
            <w:r w:rsidRPr="005A3F61">
              <w:rPr>
                <w:rFonts w:ascii="HG丸ｺﾞｼｯｸM-PRO" w:eastAsia="HG丸ｺﾞｼｯｸM-PRO" w:hAnsi="HG丸ｺﾞｼｯｸM-PRO" w:hint="eastAsia"/>
                <w:b/>
                <w:sz w:val="20"/>
              </w:rPr>
              <w:t>その他</w:t>
            </w:r>
          </w:p>
        </w:tc>
        <w:tc>
          <w:tcPr>
            <w:tcW w:w="2126" w:type="dxa"/>
            <w:vMerge w:val="restart"/>
          </w:tcPr>
          <w:p w:rsidR="0048287E" w:rsidRDefault="006B4F3C" w:rsidP="0048287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フォークリフト</w:t>
            </w:r>
          </w:p>
          <w:p w:rsidR="006B4F3C" w:rsidRDefault="006B4F3C" w:rsidP="0048287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ショベルローダ</w:t>
            </w:r>
          </w:p>
          <w:p w:rsidR="006B4F3C" w:rsidRDefault="006B4F3C" w:rsidP="0048287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タイヤローラ</w:t>
            </w:r>
          </w:p>
          <w:p w:rsidR="006B4F3C" w:rsidRDefault="006B4F3C" w:rsidP="0048287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ロードローラ</w:t>
            </w:r>
          </w:p>
          <w:p w:rsidR="006B4F3C" w:rsidRPr="0048287E" w:rsidRDefault="006B4F3C" w:rsidP="0048287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など</w:t>
            </w:r>
          </w:p>
        </w:tc>
        <w:tc>
          <w:tcPr>
            <w:tcW w:w="1276" w:type="dxa"/>
            <w:vMerge w:val="restart"/>
            <w:vAlign w:val="center"/>
          </w:tcPr>
          <w:p w:rsidR="0048287E" w:rsidRPr="0048287E" w:rsidRDefault="0048287E" w:rsidP="006B4F3C">
            <w:pPr>
              <w:jc w:val="center"/>
              <w:rPr>
                <w:rFonts w:ascii="HG丸ｺﾞｼｯｸM-PRO" w:eastAsia="HG丸ｺﾞｼｯｸM-PRO" w:hAnsi="HG丸ｺﾞｼｯｸM-PRO"/>
                <w:sz w:val="20"/>
              </w:rPr>
            </w:pPr>
            <w:r w:rsidRPr="0048287E">
              <w:rPr>
                <w:rFonts w:ascii="HG丸ｺﾞｼｯｸM-PRO" w:eastAsia="HG丸ｺﾞｼｯｸM-PRO" w:hAnsi="HG丸ｺﾞｼｯｸM-PRO" w:hint="eastAsia"/>
                <w:sz w:val="20"/>
              </w:rPr>
              <w:t>15ｋｍ/h</w:t>
            </w:r>
          </w:p>
          <w:p w:rsidR="0048287E" w:rsidRPr="0048287E" w:rsidRDefault="0048287E" w:rsidP="006B4F3C">
            <w:pPr>
              <w:jc w:val="center"/>
              <w:rPr>
                <w:rFonts w:ascii="HG丸ｺﾞｼｯｸM-PRO" w:eastAsia="HG丸ｺﾞｼｯｸM-PRO" w:hAnsi="HG丸ｺﾞｼｯｸM-PRO"/>
                <w:sz w:val="20"/>
              </w:rPr>
            </w:pPr>
            <w:r w:rsidRPr="0048287E">
              <w:rPr>
                <w:rFonts w:ascii="HG丸ｺﾞｼｯｸM-PRO" w:eastAsia="HG丸ｺﾞｼｯｸM-PRO" w:hAnsi="HG丸ｺﾞｼｯｸM-PRO" w:hint="eastAsia"/>
                <w:sz w:val="20"/>
              </w:rPr>
              <w:t>以下</w:t>
            </w:r>
          </w:p>
        </w:tc>
        <w:tc>
          <w:tcPr>
            <w:tcW w:w="709" w:type="dxa"/>
            <w:vAlign w:val="center"/>
          </w:tcPr>
          <w:p w:rsidR="0048287E" w:rsidRPr="0048287E" w:rsidRDefault="0048287E" w:rsidP="006B4F3C">
            <w:pPr>
              <w:jc w:val="center"/>
              <w:rPr>
                <w:rFonts w:ascii="HG丸ｺﾞｼｯｸM-PRO" w:eastAsia="HG丸ｺﾞｼｯｸM-PRO" w:hAnsi="HG丸ｺﾞｼｯｸM-PRO"/>
                <w:sz w:val="20"/>
              </w:rPr>
            </w:pPr>
            <w:r w:rsidRPr="0048287E">
              <w:rPr>
                <w:rFonts w:ascii="HG丸ｺﾞｼｯｸM-PRO" w:eastAsia="HG丸ｺﾞｼｯｸM-PRO" w:hAnsi="HG丸ｺﾞｼｯｸM-PRO" w:hint="eastAsia"/>
                <w:sz w:val="20"/>
              </w:rPr>
              <w:t>長さ</w:t>
            </w:r>
          </w:p>
        </w:tc>
        <w:tc>
          <w:tcPr>
            <w:tcW w:w="709" w:type="dxa"/>
            <w:vAlign w:val="center"/>
          </w:tcPr>
          <w:p w:rsidR="0048287E" w:rsidRPr="0048287E" w:rsidRDefault="0048287E" w:rsidP="006B4F3C">
            <w:pPr>
              <w:jc w:val="center"/>
              <w:rPr>
                <w:rFonts w:ascii="HG丸ｺﾞｼｯｸM-PRO" w:eastAsia="HG丸ｺﾞｼｯｸM-PRO" w:hAnsi="HG丸ｺﾞｼｯｸM-PRO"/>
                <w:sz w:val="20"/>
              </w:rPr>
            </w:pPr>
            <w:r w:rsidRPr="0048287E">
              <w:rPr>
                <w:rFonts w:ascii="HG丸ｺﾞｼｯｸM-PRO" w:eastAsia="HG丸ｺﾞｼｯｸM-PRO" w:hAnsi="HG丸ｺﾞｼｯｸM-PRO" w:hint="eastAsia"/>
                <w:sz w:val="20"/>
              </w:rPr>
              <w:t>幅</w:t>
            </w:r>
          </w:p>
        </w:tc>
        <w:tc>
          <w:tcPr>
            <w:tcW w:w="704" w:type="dxa"/>
            <w:vAlign w:val="center"/>
          </w:tcPr>
          <w:p w:rsidR="0048287E" w:rsidRPr="0048287E" w:rsidRDefault="0048287E" w:rsidP="006B4F3C">
            <w:pPr>
              <w:jc w:val="center"/>
              <w:rPr>
                <w:rFonts w:ascii="HG丸ｺﾞｼｯｸM-PRO" w:eastAsia="HG丸ｺﾞｼｯｸM-PRO" w:hAnsi="HG丸ｺﾞｼｯｸM-PRO"/>
                <w:sz w:val="20"/>
              </w:rPr>
            </w:pPr>
            <w:r w:rsidRPr="0048287E">
              <w:rPr>
                <w:rFonts w:ascii="HG丸ｺﾞｼｯｸM-PRO" w:eastAsia="HG丸ｺﾞｼｯｸM-PRO" w:hAnsi="HG丸ｺﾞｼｯｸM-PRO" w:hint="eastAsia"/>
                <w:sz w:val="20"/>
              </w:rPr>
              <w:t>高さ</w:t>
            </w:r>
          </w:p>
        </w:tc>
        <w:tc>
          <w:tcPr>
            <w:tcW w:w="1699" w:type="dxa"/>
            <w:vMerge w:val="restart"/>
            <w:vAlign w:val="center"/>
          </w:tcPr>
          <w:p w:rsidR="0048287E" w:rsidRPr="0048287E" w:rsidRDefault="0048287E" w:rsidP="00E50919">
            <w:pPr>
              <w:jc w:val="center"/>
              <w:rPr>
                <w:rFonts w:ascii="HG丸ｺﾞｼｯｸM-PRO" w:eastAsia="HG丸ｺﾞｼｯｸM-PRO" w:hAnsi="HG丸ｺﾞｼｯｸM-PRO"/>
                <w:sz w:val="20"/>
              </w:rPr>
            </w:pPr>
            <w:r w:rsidRPr="0048287E">
              <w:rPr>
                <w:rFonts w:ascii="HG丸ｺﾞｼｯｸM-PRO" w:eastAsia="HG丸ｺﾞｼｯｸM-PRO" w:hAnsi="HG丸ｺﾞｼｯｸM-PRO" w:hint="eastAsia"/>
                <w:sz w:val="20"/>
              </w:rPr>
              <w:t>5,900円</w:t>
            </w:r>
          </w:p>
        </w:tc>
      </w:tr>
      <w:tr w:rsidR="006B4F3C" w:rsidTr="005A3F61">
        <w:tc>
          <w:tcPr>
            <w:tcW w:w="1271" w:type="dxa"/>
            <w:vMerge/>
          </w:tcPr>
          <w:p w:rsidR="006B4F3C" w:rsidRPr="0048287E" w:rsidRDefault="006B4F3C" w:rsidP="0048287E">
            <w:pPr>
              <w:rPr>
                <w:rFonts w:ascii="HG丸ｺﾞｼｯｸM-PRO" w:eastAsia="HG丸ｺﾞｼｯｸM-PRO" w:hAnsi="HG丸ｺﾞｼｯｸM-PRO"/>
              </w:rPr>
            </w:pPr>
          </w:p>
        </w:tc>
        <w:tc>
          <w:tcPr>
            <w:tcW w:w="2126" w:type="dxa"/>
            <w:vMerge/>
          </w:tcPr>
          <w:p w:rsidR="006B4F3C" w:rsidRPr="0048287E" w:rsidRDefault="006B4F3C" w:rsidP="0048287E">
            <w:pPr>
              <w:rPr>
                <w:rFonts w:ascii="HG丸ｺﾞｼｯｸM-PRO" w:eastAsia="HG丸ｺﾞｼｯｸM-PRO" w:hAnsi="HG丸ｺﾞｼｯｸM-PRO"/>
              </w:rPr>
            </w:pPr>
          </w:p>
        </w:tc>
        <w:tc>
          <w:tcPr>
            <w:tcW w:w="1276" w:type="dxa"/>
            <w:vMerge/>
          </w:tcPr>
          <w:p w:rsidR="006B4F3C" w:rsidRPr="0048287E" w:rsidRDefault="006B4F3C" w:rsidP="0048287E">
            <w:pPr>
              <w:rPr>
                <w:rFonts w:ascii="HG丸ｺﾞｼｯｸM-PRO" w:eastAsia="HG丸ｺﾞｼｯｸM-PRO" w:hAnsi="HG丸ｺﾞｼｯｸM-PRO"/>
              </w:rPr>
            </w:pPr>
          </w:p>
        </w:tc>
        <w:tc>
          <w:tcPr>
            <w:tcW w:w="707" w:type="dxa"/>
            <w:vAlign w:val="center"/>
          </w:tcPr>
          <w:p w:rsidR="006B4F3C" w:rsidRPr="006B4F3C" w:rsidRDefault="006B4F3C" w:rsidP="005A3F61">
            <w:pPr>
              <w:jc w:val="center"/>
              <w:rPr>
                <w:rFonts w:ascii="HG丸ｺﾞｼｯｸM-PRO" w:eastAsia="HG丸ｺﾞｼｯｸM-PRO" w:hAnsi="HG丸ｺﾞｼｯｸM-PRO"/>
                <w:sz w:val="18"/>
              </w:rPr>
            </w:pPr>
            <w:r w:rsidRPr="006B4F3C">
              <w:rPr>
                <w:rFonts w:ascii="HG丸ｺﾞｼｯｸM-PRO" w:eastAsia="HG丸ｺﾞｼｯｸM-PRO" w:hAnsi="HG丸ｺﾞｼｯｸM-PRO" w:hint="eastAsia"/>
                <w:sz w:val="18"/>
              </w:rPr>
              <w:t>4.7ｍ</w:t>
            </w:r>
          </w:p>
          <w:p w:rsidR="006B4F3C" w:rsidRPr="006B4F3C" w:rsidRDefault="006B4F3C" w:rsidP="005A3F61">
            <w:pPr>
              <w:jc w:val="center"/>
              <w:rPr>
                <w:rFonts w:ascii="HG丸ｺﾞｼｯｸM-PRO" w:eastAsia="HG丸ｺﾞｼｯｸM-PRO" w:hAnsi="HG丸ｺﾞｼｯｸM-PRO"/>
                <w:sz w:val="18"/>
              </w:rPr>
            </w:pPr>
            <w:r w:rsidRPr="006B4F3C">
              <w:rPr>
                <w:rFonts w:ascii="HG丸ｺﾞｼｯｸM-PRO" w:eastAsia="HG丸ｺﾞｼｯｸM-PRO" w:hAnsi="HG丸ｺﾞｼｯｸM-PRO" w:hint="eastAsia"/>
                <w:sz w:val="18"/>
              </w:rPr>
              <w:t>以下</w:t>
            </w:r>
          </w:p>
        </w:tc>
        <w:tc>
          <w:tcPr>
            <w:tcW w:w="707" w:type="dxa"/>
            <w:vAlign w:val="center"/>
          </w:tcPr>
          <w:p w:rsidR="006B4F3C" w:rsidRPr="006B4F3C" w:rsidRDefault="006B4F3C" w:rsidP="005A3F61">
            <w:pPr>
              <w:jc w:val="center"/>
              <w:rPr>
                <w:rFonts w:ascii="HG丸ｺﾞｼｯｸM-PRO" w:eastAsia="HG丸ｺﾞｼｯｸM-PRO" w:hAnsi="HG丸ｺﾞｼｯｸM-PRO"/>
                <w:sz w:val="18"/>
              </w:rPr>
            </w:pPr>
            <w:r w:rsidRPr="006B4F3C">
              <w:rPr>
                <w:rFonts w:ascii="HG丸ｺﾞｼｯｸM-PRO" w:eastAsia="HG丸ｺﾞｼｯｸM-PRO" w:hAnsi="HG丸ｺﾞｼｯｸM-PRO" w:hint="eastAsia"/>
                <w:sz w:val="18"/>
              </w:rPr>
              <w:t>1.7ｍ</w:t>
            </w:r>
          </w:p>
          <w:p w:rsidR="006B4F3C" w:rsidRPr="006B4F3C" w:rsidRDefault="006B4F3C" w:rsidP="005A3F61">
            <w:pPr>
              <w:jc w:val="center"/>
              <w:rPr>
                <w:rFonts w:ascii="HG丸ｺﾞｼｯｸM-PRO" w:eastAsia="HG丸ｺﾞｼｯｸM-PRO" w:hAnsi="HG丸ｺﾞｼｯｸM-PRO"/>
                <w:sz w:val="18"/>
              </w:rPr>
            </w:pPr>
            <w:r w:rsidRPr="006B4F3C">
              <w:rPr>
                <w:rFonts w:ascii="HG丸ｺﾞｼｯｸM-PRO" w:eastAsia="HG丸ｺﾞｼｯｸM-PRO" w:hAnsi="HG丸ｺﾞｼｯｸM-PRO" w:hint="eastAsia"/>
                <w:sz w:val="18"/>
              </w:rPr>
              <w:t>以下</w:t>
            </w:r>
          </w:p>
        </w:tc>
        <w:tc>
          <w:tcPr>
            <w:tcW w:w="708" w:type="dxa"/>
            <w:vAlign w:val="center"/>
          </w:tcPr>
          <w:p w:rsidR="006B4F3C" w:rsidRPr="006B4F3C" w:rsidRDefault="006B4F3C" w:rsidP="005A3F61">
            <w:pPr>
              <w:jc w:val="center"/>
              <w:rPr>
                <w:rFonts w:ascii="HG丸ｺﾞｼｯｸM-PRO" w:eastAsia="HG丸ｺﾞｼｯｸM-PRO" w:hAnsi="HG丸ｺﾞｼｯｸM-PRO"/>
                <w:sz w:val="18"/>
              </w:rPr>
            </w:pPr>
            <w:r w:rsidRPr="006B4F3C">
              <w:rPr>
                <w:rFonts w:ascii="HG丸ｺﾞｼｯｸM-PRO" w:eastAsia="HG丸ｺﾞｼｯｸM-PRO" w:hAnsi="HG丸ｺﾞｼｯｸM-PRO" w:hint="eastAsia"/>
                <w:sz w:val="18"/>
              </w:rPr>
              <w:t>2.8ｍ</w:t>
            </w:r>
          </w:p>
          <w:p w:rsidR="006B4F3C" w:rsidRPr="006B4F3C" w:rsidRDefault="006B4F3C" w:rsidP="005A3F61">
            <w:pPr>
              <w:jc w:val="center"/>
              <w:rPr>
                <w:rFonts w:ascii="HG丸ｺﾞｼｯｸM-PRO" w:eastAsia="HG丸ｺﾞｼｯｸM-PRO" w:hAnsi="HG丸ｺﾞｼｯｸM-PRO"/>
                <w:sz w:val="18"/>
              </w:rPr>
            </w:pPr>
            <w:r w:rsidRPr="006B4F3C">
              <w:rPr>
                <w:rFonts w:ascii="HG丸ｺﾞｼｯｸM-PRO" w:eastAsia="HG丸ｺﾞｼｯｸM-PRO" w:hAnsi="HG丸ｺﾞｼｯｸM-PRO" w:hint="eastAsia"/>
                <w:sz w:val="18"/>
              </w:rPr>
              <w:t>以下</w:t>
            </w:r>
          </w:p>
        </w:tc>
        <w:tc>
          <w:tcPr>
            <w:tcW w:w="1699" w:type="dxa"/>
            <w:vMerge/>
          </w:tcPr>
          <w:p w:rsidR="006B4F3C" w:rsidRPr="0048287E" w:rsidRDefault="006B4F3C" w:rsidP="0048287E">
            <w:pPr>
              <w:rPr>
                <w:rFonts w:ascii="HG丸ｺﾞｼｯｸM-PRO" w:eastAsia="HG丸ｺﾞｼｯｸM-PRO" w:hAnsi="HG丸ｺﾞｼｯｸM-PRO"/>
              </w:rPr>
            </w:pPr>
          </w:p>
        </w:tc>
      </w:tr>
    </w:tbl>
    <w:p w:rsidR="00E97A8B" w:rsidRDefault="00E97A8B" w:rsidP="00493D8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※排気量の制限はありません。</w:t>
      </w:r>
    </w:p>
    <w:p w:rsidR="00E50919" w:rsidRDefault="00740AF6" w:rsidP="00F558FB">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※手押し式の農耕用トラクタ等、乗車装置がない車両は小型特殊自動車の対象ではありません。</w:t>
      </w:r>
    </w:p>
    <w:p w:rsidR="00F558FB" w:rsidRDefault="00F558FB" w:rsidP="00F558FB">
      <w:pPr>
        <w:ind w:left="240" w:hangingChars="100" w:hanging="240"/>
        <w:rPr>
          <w:rFonts w:ascii="HG丸ｺﾞｼｯｸM-PRO" w:eastAsia="HG丸ｺﾞｼｯｸM-PRO" w:hAnsi="HG丸ｺﾞｼｯｸM-PRO"/>
          <w:sz w:val="24"/>
        </w:rPr>
      </w:pPr>
    </w:p>
    <w:p w:rsidR="00F558FB" w:rsidRPr="00F558FB" w:rsidRDefault="00F558FB" w:rsidP="00F558FB">
      <w:pPr>
        <w:ind w:left="240" w:hangingChars="100" w:hanging="240"/>
        <w:rPr>
          <w:rFonts w:ascii="HG丸ｺﾞｼｯｸM-PRO" w:eastAsia="HG丸ｺﾞｼｯｸM-PRO" w:hAnsi="HG丸ｺﾞｼｯｸM-PRO"/>
          <w:sz w:val="24"/>
        </w:rPr>
      </w:pPr>
    </w:p>
    <w:p w:rsidR="00B471E3" w:rsidRPr="00090D39" w:rsidRDefault="00B471E3" w:rsidP="00090D39">
      <w:pPr>
        <w:pStyle w:val="a8"/>
        <w:numPr>
          <w:ilvl w:val="0"/>
          <w:numId w:val="1"/>
        </w:numPr>
        <w:ind w:leftChars="0"/>
        <w:rPr>
          <w:rFonts w:ascii="HG丸ｺﾞｼｯｸM-PRO" w:eastAsia="HG丸ｺﾞｼｯｸM-PRO" w:hAnsi="HG丸ｺﾞｼｯｸM-PRO"/>
          <w:b/>
          <w:sz w:val="28"/>
        </w:rPr>
      </w:pPr>
      <w:r w:rsidRPr="00090D39">
        <w:rPr>
          <w:rFonts w:ascii="HG丸ｺﾞｼｯｸM-PRO" w:eastAsia="HG丸ｺﾞｼｯｸM-PRO" w:hAnsi="HG丸ｺﾞｼｯｸM-PRO" w:hint="eastAsia"/>
          <w:b/>
          <w:sz w:val="28"/>
        </w:rPr>
        <w:t>小型特殊自動車の申告手続</w:t>
      </w:r>
    </w:p>
    <w:tbl>
      <w:tblPr>
        <w:tblStyle w:val="a3"/>
        <w:tblW w:w="8500" w:type="dxa"/>
        <w:tblLook w:val="04A0" w:firstRow="1" w:lastRow="0" w:firstColumn="1" w:lastColumn="0" w:noHBand="0" w:noVBand="1"/>
      </w:tblPr>
      <w:tblGrid>
        <w:gridCol w:w="3681"/>
        <w:gridCol w:w="4819"/>
      </w:tblGrid>
      <w:tr w:rsidR="000E6517" w:rsidTr="008110C4">
        <w:tc>
          <w:tcPr>
            <w:tcW w:w="3681" w:type="dxa"/>
            <w:shd w:val="clear" w:color="auto" w:fill="D0CECE" w:themeFill="background2" w:themeFillShade="E6"/>
          </w:tcPr>
          <w:p w:rsidR="000E6517" w:rsidRPr="008110C4" w:rsidRDefault="000E6517" w:rsidP="00B471E3">
            <w:pPr>
              <w:jc w:val="center"/>
              <w:rPr>
                <w:rFonts w:ascii="HG丸ｺﾞｼｯｸM-PRO" w:eastAsia="HG丸ｺﾞｼｯｸM-PRO" w:hAnsi="HG丸ｺﾞｼｯｸM-PRO"/>
                <w:b/>
                <w:sz w:val="22"/>
              </w:rPr>
            </w:pPr>
            <w:r w:rsidRPr="008110C4">
              <w:rPr>
                <w:rFonts w:ascii="HG丸ｺﾞｼｯｸM-PRO" w:eastAsia="HG丸ｺﾞｼｯｸM-PRO" w:hAnsi="HG丸ｺﾞｼｯｸM-PRO" w:hint="eastAsia"/>
                <w:b/>
                <w:sz w:val="22"/>
              </w:rPr>
              <w:t>手続場所</w:t>
            </w:r>
          </w:p>
        </w:tc>
        <w:tc>
          <w:tcPr>
            <w:tcW w:w="4819" w:type="dxa"/>
            <w:shd w:val="clear" w:color="auto" w:fill="D0CECE" w:themeFill="background2" w:themeFillShade="E6"/>
          </w:tcPr>
          <w:p w:rsidR="000E6517" w:rsidRPr="008110C4" w:rsidRDefault="000E6517" w:rsidP="00B471E3">
            <w:pPr>
              <w:jc w:val="center"/>
              <w:rPr>
                <w:rFonts w:ascii="HG丸ｺﾞｼｯｸM-PRO" w:eastAsia="HG丸ｺﾞｼｯｸM-PRO" w:hAnsi="HG丸ｺﾞｼｯｸM-PRO"/>
                <w:b/>
                <w:sz w:val="22"/>
              </w:rPr>
            </w:pPr>
            <w:r w:rsidRPr="008110C4">
              <w:rPr>
                <w:rFonts w:ascii="HG丸ｺﾞｼｯｸM-PRO" w:eastAsia="HG丸ｺﾞｼｯｸM-PRO" w:hAnsi="HG丸ｺﾞｼｯｸM-PRO" w:hint="eastAsia"/>
                <w:b/>
                <w:sz w:val="22"/>
              </w:rPr>
              <w:t>申告に必要なもの</w:t>
            </w:r>
          </w:p>
        </w:tc>
      </w:tr>
      <w:tr w:rsidR="000E6517" w:rsidTr="008110C4">
        <w:tc>
          <w:tcPr>
            <w:tcW w:w="3681" w:type="dxa"/>
            <w:vAlign w:val="center"/>
          </w:tcPr>
          <w:p w:rsidR="000E6517" w:rsidRPr="008110C4" w:rsidRDefault="000E6517" w:rsidP="005D1405">
            <w:pPr>
              <w:jc w:val="center"/>
              <w:rPr>
                <w:rFonts w:ascii="HG丸ｺﾞｼｯｸM-PRO" w:eastAsia="HG丸ｺﾞｼｯｸM-PRO" w:hAnsi="HG丸ｺﾞｼｯｸM-PRO"/>
              </w:rPr>
            </w:pPr>
            <w:r w:rsidRPr="008110C4">
              <w:rPr>
                <w:rFonts w:ascii="HG丸ｺﾞｼｯｸM-PRO" w:eastAsia="HG丸ｺﾞｼｯｸM-PRO" w:hAnsi="HG丸ｺﾞｼｯｸM-PRO" w:hint="eastAsia"/>
              </w:rPr>
              <w:t>課税課　諸税・法人係</w:t>
            </w:r>
          </w:p>
          <w:p w:rsidR="000E6517" w:rsidRPr="008110C4" w:rsidRDefault="00E50919" w:rsidP="005D1405">
            <w:pPr>
              <w:jc w:val="center"/>
              <w:rPr>
                <w:rFonts w:ascii="HG丸ｺﾞｼｯｸM-PRO" w:eastAsia="HG丸ｺﾞｼｯｸM-PRO" w:hAnsi="HG丸ｺﾞｼｯｸM-PRO"/>
              </w:rPr>
            </w:pPr>
            <w:r>
              <w:rPr>
                <w:rFonts w:ascii="HG丸ｺﾞｼｯｸM-PRO" w:eastAsia="HG丸ｺﾞｼｯｸM-PRO" w:hAnsi="HG丸ｺﾞｼｯｸM-PRO" w:hint="eastAsia"/>
              </w:rPr>
              <w:t>TEL</w:t>
            </w:r>
            <w:r w:rsidR="000E6517" w:rsidRPr="008110C4">
              <w:rPr>
                <w:rFonts w:ascii="HG丸ｺﾞｼｯｸM-PRO" w:eastAsia="HG丸ｺﾞｼｯｸM-PRO" w:hAnsi="HG丸ｺﾞｼｯｸM-PRO" w:hint="eastAsia"/>
              </w:rPr>
              <w:t>054-643-3276</w:t>
            </w:r>
          </w:p>
          <w:p w:rsidR="000E6517" w:rsidRPr="008110C4" w:rsidRDefault="000E6517" w:rsidP="005D1405">
            <w:pPr>
              <w:jc w:val="center"/>
              <w:rPr>
                <w:rFonts w:ascii="HG丸ｺﾞｼｯｸM-PRO" w:eastAsia="HG丸ｺﾞｼｯｸM-PRO" w:hAnsi="HG丸ｺﾞｼｯｸM-PRO"/>
              </w:rPr>
            </w:pPr>
            <w:r w:rsidRPr="008110C4">
              <w:rPr>
                <w:rFonts w:ascii="HG丸ｺﾞｼｯｸM-PRO" w:eastAsia="HG丸ｺﾞｼｯｸM-PRO" w:hAnsi="HG丸ｺﾞｼｯｸM-PRO" w:hint="eastAsia"/>
              </w:rPr>
              <w:t>岡部支所　市民窓口係</w:t>
            </w:r>
          </w:p>
        </w:tc>
        <w:tc>
          <w:tcPr>
            <w:tcW w:w="4819" w:type="dxa"/>
          </w:tcPr>
          <w:p w:rsidR="000E6517" w:rsidRPr="008110C4" w:rsidRDefault="000E6517" w:rsidP="00493D8A">
            <w:pPr>
              <w:rPr>
                <w:rFonts w:ascii="HG丸ｺﾞｼｯｸM-PRO" w:eastAsia="HG丸ｺﾞｼｯｸM-PRO" w:hAnsi="HG丸ｺﾞｼｯｸM-PRO"/>
              </w:rPr>
            </w:pPr>
            <w:r w:rsidRPr="008110C4">
              <w:rPr>
                <w:rFonts w:ascii="HG丸ｺﾞｼｯｸM-PRO" w:eastAsia="HG丸ｺﾞｼｯｸM-PRO" w:hAnsi="HG丸ｺﾞｼｯｸM-PRO" w:hint="eastAsia"/>
              </w:rPr>
              <w:t>・販売証明書又は譲渡証明書</w:t>
            </w:r>
          </w:p>
          <w:p w:rsidR="000E6517" w:rsidRPr="008110C4" w:rsidRDefault="000E6517" w:rsidP="00493D8A">
            <w:pPr>
              <w:rPr>
                <w:rFonts w:ascii="HG丸ｺﾞｼｯｸM-PRO" w:eastAsia="HG丸ｺﾞｼｯｸM-PRO" w:hAnsi="HG丸ｺﾞｼｯｸM-PRO"/>
              </w:rPr>
            </w:pPr>
            <w:r w:rsidRPr="008110C4">
              <w:rPr>
                <w:rFonts w:ascii="HG丸ｺﾞｼｯｸM-PRO" w:eastAsia="HG丸ｺﾞｼｯｸM-PRO" w:hAnsi="HG丸ｺﾞｼｯｸM-PRO" w:hint="eastAsia"/>
              </w:rPr>
              <w:t>・車台番号</w:t>
            </w:r>
            <w:r w:rsidR="008110C4" w:rsidRPr="008110C4">
              <w:rPr>
                <w:rFonts w:ascii="HG丸ｺﾞｼｯｸM-PRO" w:eastAsia="HG丸ｺﾞｼｯｸM-PRO" w:hAnsi="HG丸ｺﾞｼｯｸM-PRO" w:hint="eastAsia"/>
              </w:rPr>
              <w:t>（製造番号）</w:t>
            </w:r>
            <w:r w:rsidRPr="008110C4">
              <w:rPr>
                <w:rFonts w:ascii="HG丸ｺﾞｼｯｸM-PRO" w:eastAsia="HG丸ｺﾞｼｯｸM-PRO" w:hAnsi="HG丸ｺﾞｼｯｸM-PRO" w:hint="eastAsia"/>
              </w:rPr>
              <w:t>のわかるもの</w:t>
            </w:r>
          </w:p>
          <w:p w:rsidR="000E6517" w:rsidRPr="008110C4" w:rsidRDefault="000E6517" w:rsidP="000E6517">
            <w:pPr>
              <w:ind w:firstLineChars="100" w:firstLine="210"/>
              <w:rPr>
                <w:rFonts w:ascii="HG丸ｺﾞｼｯｸM-PRO" w:eastAsia="HG丸ｺﾞｼｯｸM-PRO" w:hAnsi="HG丸ｺﾞｼｯｸM-PRO"/>
              </w:rPr>
            </w:pPr>
            <w:r w:rsidRPr="008110C4">
              <w:rPr>
                <w:rFonts w:ascii="HG丸ｺﾞｼｯｸM-PRO" w:eastAsia="HG丸ｺﾞｼｯｸM-PRO" w:hAnsi="HG丸ｺﾞｼｯｸM-PRO" w:hint="eastAsia"/>
              </w:rPr>
              <w:t>（石刷り</w:t>
            </w:r>
            <w:r w:rsidR="008110C4" w:rsidRPr="008110C4">
              <w:rPr>
                <w:rFonts w:ascii="HG丸ｺﾞｼｯｸM-PRO" w:eastAsia="HG丸ｺﾞｼｯｸM-PRO" w:hAnsi="HG丸ｺﾞｼｯｸM-PRO" w:hint="eastAsia"/>
              </w:rPr>
              <w:t>や写真</w:t>
            </w:r>
            <w:r w:rsidRPr="008110C4">
              <w:rPr>
                <w:rFonts w:ascii="HG丸ｺﾞｼｯｸM-PRO" w:eastAsia="HG丸ｺﾞｼｯｸM-PRO" w:hAnsi="HG丸ｺﾞｼｯｸM-PRO" w:hint="eastAsia"/>
              </w:rPr>
              <w:t>等）</w:t>
            </w:r>
          </w:p>
          <w:p w:rsidR="000E6517" w:rsidRPr="008110C4" w:rsidRDefault="000E6517" w:rsidP="00493D8A">
            <w:pPr>
              <w:rPr>
                <w:rFonts w:ascii="HG丸ｺﾞｼｯｸM-PRO" w:eastAsia="HG丸ｺﾞｼｯｸM-PRO" w:hAnsi="HG丸ｺﾞｼｯｸM-PRO"/>
              </w:rPr>
            </w:pPr>
            <w:r w:rsidRPr="008110C4">
              <w:rPr>
                <w:rFonts w:ascii="HG丸ｺﾞｼｯｸM-PRO" w:eastAsia="HG丸ｺﾞｼｯｸM-PRO" w:hAnsi="HG丸ｺﾞｼｯｸM-PRO" w:hint="eastAsia"/>
              </w:rPr>
              <w:t>・届出者の本人確認書類</w:t>
            </w:r>
          </w:p>
        </w:tc>
      </w:tr>
    </w:tbl>
    <w:p w:rsidR="009A7992" w:rsidRDefault="008110C4" w:rsidP="00E5091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※古い車両等で販売証明書が用意できない場合は、車両</w:t>
      </w:r>
      <w:r w:rsidR="00CD0A4D">
        <w:rPr>
          <w:rFonts w:ascii="HG丸ｺﾞｼｯｸM-PRO" w:eastAsia="HG丸ｺﾞｼｯｸM-PRO" w:hAnsi="HG丸ｺﾞｼｯｸM-PRO" w:hint="eastAsia"/>
          <w:sz w:val="24"/>
        </w:rPr>
        <w:t>本</w:t>
      </w:r>
      <w:r>
        <w:rPr>
          <w:rFonts w:ascii="HG丸ｺﾞｼｯｸM-PRO" w:eastAsia="HG丸ｺﾞｼｯｸM-PRO" w:hAnsi="HG丸ｺﾞｼｯｸM-PRO" w:hint="eastAsia"/>
          <w:sz w:val="24"/>
        </w:rPr>
        <w:t>体に付いている型式などが記載されている金属のプレート（コーションプレート）部分の写真を撮って窓口にお越しください。</w:t>
      </w:r>
    </w:p>
    <w:p w:rsidR="005D1405" w:rsidRDefault="005D1405" w:rsidP="00493D8A">
      <w:pPr>
        <w:rPr>
          <w:rFonts w:ascii="HG丸ｺﾞｼｯｸM-PRO" w:eastAsia="HG丸ｺﾞｼｯｸM-PRO" w:hAnsi="HG丸ｺﾞｼｯｸM-PRO"/>
          <w:sz w:val="24"/>
        </w:rPr>
      </w:pPr>
    </w:p>
    <w:p w:rsidR="00740AF6" w:rsidRPr="00090D39" w:rsidRDefault="00740AF6" w:rsidP="00090D39">
      <w:pPr>
        <w:pStyle w:val="a8"/>
        <w:numPr>
          <w:ilvl w:val="0"/>
          <w:numId w:val="1"/>
        </w:numPr>
        <w:ind w:leftChars="0"/>
        <w:rPr>
          <w:rFonts w:ascii="HG丸ｺﾞｼｯｸM-PRO" w:eastAsia="HG丸ｺﾞｼｯｸM-PRO" w:hAnsi="HG丸ｺﾞｼｯｸM-PRO"/>
          <w:b/>
          <w:sz w:val="28"/>
        </w:rPr>
      </w:pPr>
      <w:r w:rsidRPr="00090D39">
        <w:rPr>
          <w:rFonts w:ascii="HG丸ｺﾞｼｯｸM-PRO" w:eastAsia="HG丸ｺﾞｼｯｸM-PRO" w:hAnsi="HG丸ｺﾞｼｯｸM-PRO" w:hint="eastAsia"/>
          <w:b/>
          <w:sz w:val="28"/>
        </w:rPr>
        <w:lastRenderedPageBreak/>
        <w:t>小型特殊自動車の基準に該当しない</w:t>
      </w:r>
      <w:r w:rsidR="00B471E3" w:rsidRPr="00090D39">
        <w:rPr>
          <w:rFonts w:ascii="HG丸ｺﾞｼｯｸM-PRO" w:eastAsia="HG丸ｺﾞｼｯｸM-PRO" w:hAnsi="HG丸ｺﾞｼｯｸM-PRO" w:hint="eastAsia"/>
          <w:b/>
          <w:sz w:val="28"/>
        </w:rPr>
        <w:t>場合</w:t>
      </w:r>
      <w:r w:rsidR="00E50919" w:rsidRPr="00090D39">
        <w:rPr>
          <w:rFonts w:ascii="HG丸ｺﾞｼｯｸM-PRO" w:eastAsia="HG丸ｺﾞｼｯｸM-PRO" w:hAnsi="HG丸ｺﾞｼｯｸM-PRO" w:hint="eastAsia"/>
          <w:b/>
          <w:sz w:val="28"/>
        </w:rPr>
        <w:t>は？</w:t>
      </w:r>
    </w:p>
    <w:p w:rsidR="005D1405" w:rsidRDefault="005A3F61" w:rsidP="005D140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最高速度や車体の大きさの基準をひとつでも超える場合は</w:t>
      </w:r>
      <w:r w:rsidR="00E50919" w:rsidRPr="00090D39">
        <w:rPr>
          <w:rFonts w:ascii="HG丸ｺﾞｼｯｸM-PRO" w:eastAsia="HG丸ｺﾞｼｯｸM-PRO" w:hAnsi="HG丸ｺﾞｼｯｸM-PRO" w:hint="eastAsia"/>
          <w:b/>
          <w:sz w:val="24"/>
        </w:rPr>
        <w:t>「</w:t>
      </w:r>
      <w:r w:rsidRPr="005A3F61">
        <w:rPr>
          <w:rFonts w:ascii="HG丸ｺﾞｼｯｸM-PRO" w:eastAsia="HG丸ｺﾞｼｯｸM-PRO" w:hAnsi="HG丸ｺﾞｼｯｸM-PRO" w:hint="eastAsia"/>
          <w:b/>
          <w:sz w:val="24"/>
        </w:rPr>
        <w:t>大型特殊自動車</w:t>
      </w:r>
      <w:r w:rsidR="00090D39">
        <w:rPr>
          <w:rFonts w:ascii="HG丸ｺﾞｼｯｸM-PRO" w:eastAsia="HG丸ｺﾞｼｯｸM-PRO" w:hAnsi="HG丸ｺﾞｼｯｸM-PRO" w:hint="eastAsia"/>
          <w:b/>
          <w:sz w:val="24"/>
        </w:rPr>
        <w:t>」</w:t>
      </w:r>
      <w:r>
        <w:rPr>
          <w:rFonts w:ascii="HG丸ｺﾞｼｯｸM-PRO" w:eastAsia="HG丸ｺﾞｼｯｸM-PRO" w:hAnsi="HG丸ｺﾞｼｯｸM-PRO" w:hint="eastAsia"/>
          <w:sz w:val="24"/>
        </w:rPr>
        <w:t>の対象となり</w:t>
      </w:r>
      <w:r w:rsidR="00DD420A">
        <w:rPr>
          <w:rFonts w:ascii="HG丸ｺﾞｼｯｸM-PRO" w:eastAsia="HG丸ｺﾞｼｯｸM-PRO" w:hAnsi="HG丸ｺﾞｼｯｸM-PRO" w:hint="eastAsia"/>
          <w:sz w:val="24"/>
        </w:rPr>
        <w:t>ます。建設等の事業目的の用途であれば</w:t>
      </w:r>
      <w:r w:rsidR="00090D39" w:rsidRPr="00090D39">
        <w:rPr>
          <w:rFonts w:ascii="HG丸ｺﾞｼｯｸM-PRO" w:eastAsia="HG丸ｺﾞｼｯｸM-PRO" w:hAnsi="HG丸ｺﾞｼｯｸM-PRO" w:hint="eastAsia"/>
          <w:b/>
          <w:sz w:val="24"/>
        </w:rPr>
        <w:t>「</w:t>
      </w:r>
      <w:r w:rsidRPr="005A3F61">
        <w:rPr>
          <w:rFonts w:ascii="HG丸ｺﾞｼｯｸM-PRO" w:eastAsia="HG丸ｺﾞｼｯｸM-PRO" w:hAnsi="HG丸ｺﾞｼｯｸM-PRO" w:hint="eastAsia"/>
          <w:b/>
          <w:sz w:val="24"/>
        </w:rPr>
        <w:t>償却資産</w:t>
      </w:r>
      <w:r w:rsidR="00DD420A">
        <w:rPr>
          <w:rFonts w:ascii="HG丸ｺﾞｼｯｸM-PRO" w:eastAsia="HG丸ｺﾞｼｯｸM-PRO" w:hAnsi="HG丸ｺﾞｼｯｸM-PRO" w:hint="eastAsia"/>
          <w:b/>
          <w:sz w:val="24"/>
        </w:rPr>
        <w:t>税の課税対象</w:t>
      </w:r>
      <w:r w:rsidR="00090D39">
        <w:rPr>
          <w:rFonts w:ascii="HG丸ｺﾞｼｯｸM-PRO" w:eastAsia="HG丸ｺﾞｼｯｸM-PRO" w:hAnsi="HG丸ｺﾞｼｯｸM-PRO" w:hint="eastAsia"/>
          <w:b/>
          <w:sz w:val="24"/>
        </w:rPr>
        <w:t>」</w:t>
      </w:r>
      <w:r w:rsidR="00DD420A">
        <w:rPr>
          <w:rFonts w:ascii="HG丸ｺﾞｼｯｸM-PRO" w:eastAsia="HG丸ｺﾞｼｯｸM-PRO" w:hAnsi="HG丸ｺﾞｼｯｸM-PRO" w:hint="eastAsia"/>
          <w:b/>
          <w:sz w:val="24"/>
        </w:rPr>
        <w:t>として償却資産</w:t>
      </w:r>
      <w:r w:rsidRPr="005A3F61">
        <w:rPr>
          <w:rFonts w:ascii="HG丸ｺﾞｼｯｸM-PRO" w:eastAsia="HG丸ｺﾞｼｯｸM-PRO" w:hAnsi="HG丸ｺﾞｼｯｸM-PRO" w:hint="eastAsia"/>
          <w:b/>
          <w:sz w:val="24"/>
        </w:rPr>
        <w:t>の申告</w:t>
      </w:r>
      <w:r>
        <w:rPr>
          <w:rFonts w:ascii="HG丸ｺﾞｼｯｸM-PRO" w:eastAsia="HG丸ｺﾞｼｯｸM-PRO" w:hAnsi="HG丸ｺﾞｼｯｸM-PRO" w:hint="eastAsia"/>
          <w:sz w:val="24"/>
        </w:rPr>
        <w:t>が必要となります</w:t>
      </w:r>
      <w:r w:rsidR="00DD420A">
        <w:rPr>
          <w:rFonts w:ascii="HG丸ｺﾞｼｯｸM-PRO" w:eastAsia="HG丸ｺﾞｼｯｸM-PRO" w:hAnsi="HG丸ｺﾞｼｯｸM-PRO" w:hint="eastAsia"/>
          <w:sz w:val="24"/>
        </w:rPr>
        <w:t>のでご注意ください</w:t>
      </w:r>
      <w:r>
        <w:rPr>
          <w:rFonts w:ascii="HG丸ｺﾞｼｯｸM-PRO" w:eastAsia="HG丸ｺﾞｼｯｸM-PRO" w:hAnsi="HG丸ｺﾞｼｯｸM-PRO" w:hint="eastAsia"/>
          <w:sz w:val="24"/>
        </w:rPr>
        <w:t>。</w:t>
      </w:r>
    </w:p>
    <w:p w:rsidR="00E50919" w:rsidRPr="005D1405" w:rsidRDefault="00E50919" w:rsidP="005D1405">
      <w:pPr>
        <w:ind w:firstLineChars="100" w:firstLine="240"/>
        <w:rPr>
          <w:rFonts w:ascii="HG丸ｺﾞｼｯｸM-PRO" w:eastAsia="HG丸ｺﾞｼｯｸM-PRO" w:hAnsi="HG丸ｺﾞｼｯｸM-PRO"/>
          <w:sz w:val="24"/>
        </w:rPr>
      </w:pPr>
    </w:p>
    <w:tbl>
      <w:tblPr>
        <w:tblStyle w:val="a3"/>
        <w:tblW w:w="0" w:type="auto"/>
        <w:tblInd w:w="279" w:type="dxa"/>
        <w:tblLook w:val="04A0" w:firstRow="1" w:lastRow="0" w:firstColumn="1" w:lastColumn="0" w:noHBand="0" w:noVBand="1"/>
      </w:tblPr>
      <w:tblGrid>
        <w:gridCol w:w="6662"/>
      </w:tblGrid>
      <w:tr w:rsidR="00F85CCA" w:rsidTr="00851FF3">
        <w:tc>
          <w:tcPr>
            <w:tcW w:w="6662" w:type="dxa"/>
            <w:shd w:val="clear" w:color="auto" w:fill="D9D9D9" w:themeFill="background1" w:themeFillShade="D9"/>
          </w:tcPr>
          <w:p w:rsidR="00F85CCA" w:rsidRPr="00CD0A4D" w:rsidRDefault="00F85CCA" w:rsidP="00CD0A4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手続場所</w:t>
            </w:r>
          </w:p>
        </w:tc>
      </w:tr>
      <w:tr w:rsidR="00F85CCA" w:rsidTr="00851FF3">
        <w:trPr>
          <w:trHeight w:val="517"/>
        </w:trPr>
        <w:tc>
          <w:tcPr>
            <w:tcW w:w="6662" w:type="dxa"/>
            <w:vAlign w:val="center"/>
          </w:tcPr>
          <w:p w:rsidR="00F85CCA" w:rsidRPr="00CD0A4D" w:rsidRDefault="00F85CCA" w:rsidP="00851FF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課税課　家屋・償却資産係</w:t>
            </w:r>
            <w:r w:rsidR="00851FF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TEL054-643-3279</w:t>
            </w:r>
          </w:p>
        </w:tc>
      </w:tr>
    </w:tbl>
    <w:p w:rsidR="00D7570F" w:rsidRDefault="00D7570F" w:rsidP="00E50919">
      <w:pPr>
        <w:rPr>
          <w:rFonts w:ascii="HG丸ｺﾞｼｯｸM-PRO" w:eastAsia="HG丸ｺﾞｼｯｸM-PRO" w:hAnsi="HG丸ｺﾞｼｯｸM-PRO"/>
          <w:sz w:val="24"/>
        </w:rPr>
      </w:pPr>
    </w:p>
    <w:p w:rsidR="00E50919" w:rsidRDefault="00D7570F" w:rsidP="003108E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108E9">
        <w:rPr>
          <w:rFonts w:ascii="HG丸ｺﾞｼｯｸM-PRO" w:eastAsia="HG丸ｺﾞｼｯｸM-PRO" w:hAnsi="HG丸ｺﾞｼｯｸM-PRO" w:hint="eastAsia"/>
          <w:sz w:val="24"/>
        </w:rPr>
        <w:t>詳しく</w:t>
      </w:r>
      <w:r>
        <w:rPr>
          <w:rFonts w:ascii="HG丸ｺﾞｼｯｸM-PRO" w:eastAsia="HG丸ｺﾞｼｯｸM-PRO" w:hAnsi="HG丸ｺﾞｼｯｸM-PRO" w:hint="eastAsia"/>
          <w:sz w:val="24"/>
        </w:rPr>
        <w:t>は</w:t>
      </w:r>
      <w:r w:rsidR="003108E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下記</w:t>
      </w:r>
      <w:r w:rsidR="003108E9">
        <w:rPr>
          <w:rFonts w:ascii="HG丸ｺﾞｼｯｸM-PRO" w:eastAsia="HG丸ｺﾞｼｯｸM-PRO" w:hAnsi="HG丸ｺﾞｼｯｸM-PRO" w:hint="eastAsia"/>
          <w:sz w:val="24"/>
        </w:rPr>
        <w:t>の藤枝市ホームページ</w:t>
      </w:r>
      <w:r>
        <w:rPr>
          <w:rFonts w:ascii="HG丸ｺﾞｼｯｸM-PRO" w:eastAsia="HG丸ｺﾞｼｯｸM-PRO" w:hAnsi="HG丸ｺﾞｼｯｸM-PRO" w:hint="eastAsia"/>
          <w:sz w:val="24"/>
        </w:rPr>
        <w:t>「償却資産の課税」</w:t>
      </w:r>
      <w:r w:rsidR="003108E9">
        <w:rPr>
          <w:rFonts w:ascii="HG丸ｺﾞｼｯｸM-PRO" w:eastAsia="HG丸ｺﾞｼｯｸM-PRO" w:hAnsi="HG丸ｺﾞｼｯｸM-PRO" w:hint="eastAsia"/>
          <w:sz w:val="24"/>
        </w:rPr>
        <w:t>をご参照ください。</w:t>
      </w:r>
    </w:p>
    <w:p w:rsidR="00D7570F" w:rsidRPr="00D7570F" w:rsidRDefault="00E26713" w:rsidP="003108E9">
      <w:pPr>
        <w:ind w:firstLineChars="100" w:firstLine="210"/>
        <w:rPr>
          <w:rFonts w:ascii="HG丸ｺﾞｼｯｸM-PRO" w:eastAsia="HG丸ｺﾞｼｯｸM-PRO" w:hAnsi="HG丸ｺﾞｼｯｸM-PRO"/>
          <w:sz w:val="24"/>
        </w:rPr>
      </w:pPr>
      <w:hyperlink r:id="rId8" w:history="1">
        <w:r w:rsidR="003108E9" w:rsidRPr="00CE380A">
          <w:rPr>
            <w:rStyle w:val="a9"/>
            <w:rFonts w:ascii="HG丸ｺﾞｼｯｸM-PRO" w:eastAsia="HG丸ｺﾞｼｯｸM-PRO" w:hAnsi="HG丸ｺﾞｼｯｸM-PRO"/>
            <w:sz w:val="24"/>
          </w:rPr>
          <w:t>https://www.city.fujieda.shizuoka.jp/soshiki/zaiseikeiei/kazei/gyomu/koteisisannzeitosikeikakuzei/13413.html</w:t>
        </w:r>
      </w:hyperlink>
    </w:p>
    <w:p w:rsidR="00D7570F" w:rsidRDefault="00D7570F" w:rsidP="00E50919">
      <w:pPr>
        <w:rPr>
          <w:rFonts w:ascii="HG丸ｺﾞｼｯｸM-PRO" w:eastAsia="HG丸ｺﾞｼｯｸM-PRO" w:hAnsi="HG丸ｺﾞｼｯｸM-PRO"/>
          <w:sz w:val="24"/>
        </w:rPr>
      </w:pPr>
    </w:p>
    <w:p w:rsidR="00D7570F" w:rsidRPr="00D7570F" w:rsidRDefault="00D7570F" w:rsidP="00E50919">
      <w:pPr>
        <w:rPr>
          <w:rFonts w:ascii="HG丸ｺﾞｼｯｸM-PRO" w:eastAsia="HG丸ｺﾞｼｯｸM-PRO" w:hAnsi="HG丸ｺﾞｼｯｸM-PRO"/>
          <w:sz w:val="24"/>
        </w:rPr>
      </w:pPr>
    </w:p>
    <w:p w:rsidR="00E50919" w:rsidRPr="00090D39" w:rsidRDefault="00090D39" w:rsidP="00090D39">
      <w:pPr>
        <w:pStyle w:val="a8"/>
        <w:numPr>
          <w:ilvl w:val="0"/>
          <w:numId w:val="1"/>
        </w:numPr>
        <w:ind w:leftChars="0"/>
        <w:rPr>
          <w:rFonts w:ascii="HG丸ｺﾞｼｯｸM-PRO" w:eastAsia="HG丸ｺﾞｼｯｸM-PRO" w:hAnsi="HG丸ｺﾞｼｯｸM-PRO"/>
          <w:b/>
          <w:sz w:val="24"/>
        </w:rPr>
      </w:pPr>
      <w:r w:rsidRPr="00090D39">
        <w:rPr>
          <w:rFonts w:ascii="HG丸ｺﾞｼｯｸM-PRO" w:eastAsia="HG丸ｺﾞｼｯｸM-PRO" w:hAnsi="HG丸ｺﾞｼｯｸM-PRO" w:hint="eastAsia"/>
          <w:b/>
          <w:sz w:val="28"/>
        </w:rPr>
        <w:t>Q＆A</w:t>
      </w:r>
    </w:p>
    <w:p w:rsidR="00090D39" w:rsidRDefault="00090D39" w:rsidP="00F558FB">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Q</w:t>
      </w:r>
      <w:r w:rsidR="00F558FB">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 xml:space="preserve">　</w:t>
      </w:r>
      <w:r w:rsidR="00D7570F">
        <w:rPr>
          <w:rFonts w:ascii="HG丸ｺﾞｼｯｸM-PRO" w:eastAsia="HG丸ｺﾞｼｯｸM-PRO" w:hAnsi="HG丸ｺﾞｼｯｸM-PRO" w:hint="eastAsia"/>
          <w:sz w:val="24"/>
        </w:rPr>
        <w:t>大型特殊自動車に区分された場合、自動車税と固定資産税の両方が課税されてしまうのか？</w:t>
      </w:r>
    </w:p>
    <w:p w:rsidR="00D7570F" w:rsidRPr="00090D39" w:rsidRDefault="00D7570F" w:rsidP="00F558FB">
      <w:pPr>
        <w:ind w:left="720" w:hangingChars="300" w:hanging="72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A</w:t>
      </w:r>
      <w:r w:rsidR="00F558FB">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 xml:space="preserve">　大型特殊自動車には自動車税は課税されませんが、建設等の事業用資産の対象であれば償却資産として固定資産税のみ課税されます。</w:t>
      </w:r>
    </w:p>
    <w:p w:rsidR="00D7570F" w:rsidRDefault="00D7570F" w:rsidP="00F85CCA">
      <w:pPr>
        <w:rPr>
          <w:rFonts w:ascii="HG丸ｺﾞｼｯｸM-PRO" w:eastAsia="HG丸ｺﾞｼｯｸM-PRO" w:hAnsi="HG丸ｺﾞｼｯｸM-PRO"/>
          <w:sz w:val="24"/>
        </w:rPr>
      </w:pPr>
    </w:p>
    <w:p w:rsidR="003108E9" w:rsidRDefault="003108E9" w:rsidP="00F85CCA">
      <w:pPr>
        <w:rPr>
          <w:rFonts w:ascii="HG丸ｺﾞｼｯｸM-PRO" w:eastAsia="HG丸ｺﾞｼｯｸM-PRO" w:hAnsi="HG丸ｺﾞｼｯｸM-PRO"/>
          <w:sz w:val="24"/>
        </w:rPr>
      </w:pPr>
    </w:p>
    <w:p w:rsidR="00F558FB" w:rsidRDefault="00F558FB" w:rsidP="00F558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Q２　</w:t>
      </w:r>
      <w:r w:rsidRPr="00090D39">
        <w:rPr>
          <w:rFonts w:ascii="HG丸ｺﾞｼｯｸM-PRO" w:eastAsia="HG丸ｺﾞｼｯｸM-PRO" w:hAnsi="HG丸ｺﾞｼｯｸM-PRO" w:hint="eastAsia"/>
          <w:sz w:val="24"/>
          <w:u w:val="single"/>
        </w:rPr>
        <w:t>公道を走らないのにナンバープレートを付ける必要はありますか？</w:t>
      </w:r>
    </w:p>
    <w:p w:rsidR="00F558FB" w:rsidRDefault="00F558FB" w:rsidP="00F558FB">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A２　</w:t>
      </w:r>
      <w:r w:rsidRPr="00B471E3">
        <w:rPr>
          <w:rFonts w:ascii="HG丸ｺﾞｼｯｸM-PRO" w:eastAsia="HG丸ｺﾞｼｯｸM-PRO" w:hAnsi="HG丸ｺﾞｼｯｸM-PRO" w:hint="eastAsia"/>
          <w:sz w:val="24"/>
        </w:rPr>
        <w:t>公道走行の有無に関係なく、</w:t>
      </w:r>
      <w:r w:rsidRPr="00B471E3">
        <w:rPr>
          <w:rFonts w:ascii="HG丸ｺﾞｼｯｸM-PRO" w:eastAsia="HG丸ｺﾞｼｯｸM-PRO" w:hAnsi="HG丸ｺﾞｼｯｸM-PRO" w:hint="eastAsia"/>
          <w:b/>
          <w:sz w:val="24"/>
        </w:rPr>
        <w:t>車両を所有している</w:t>
      </w:r>
      <w:r w:rsidRPr="00B471E3">
        <w:rPr>
          <w:rFonts w:ascii="HG丸ｺﾞｼｯｸM-PRO" w:eastAsia="HG丸ｺﾞｼｯｸM-PRO" w:hAnsi="HG丸ｺﾞｼｯｸM-PRO" w:hint="eastAsia"/>
          <w:sz w:val="24"/>
        </w:rPr>
        <w:t>ことについて課税</w:t>
      </w:r>
      <w:r>
        <w:rPr>
          <w:rFonts w:ascii="HG丸ｺﾞｼｯｸM-PRO" w:eastAsia="HG丸ｺﾞｼｯｸM-PRO" w:hAnsi="HG丸ｺﾞｼｯｸM-PRO" w:hint="eastAsia"/>
          <w:sz w:val="24"/>
        </w:rPr>
        <w:t>されるため、課税標識としてナンバープレートを付ける必要があります。どのような車両が公道走行可能かについては、道路運送車両法によってその保安基準が定められています。</w:t>
      </w:r>
    </w:p>
    <w:p w:rsidR="003108E9" w:rsidRDefault="00F558FB" w:rsidP="00F558FB">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F558FB" w:rsidRDefault="00F558FB" w:rsidP="003108E9">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108E9">
        <w:rPr>
          <w:rFonts w:ascii="HG丸ｺﾞｼｯｸM-PRO" w:eastAsia="HG丸ｺﾞｼｯｸM-PRO" w:hAnsi="HG丸ｺﾞｼｯｸM-PRO" w:hint="eastAsia"/>
          <w:sz w:val="24"/>
        </w:rPr>
        <w:t>詳しく</w:t>
      </w:r>
      <w:r>
        <w:rPr>
          <w:rFonts w:ascii="HG丸ｺﾞｼｯｸM-PRO" w:eastAsia="HG丸ｺﾞｼｯｸM-PRO" w:hAnsi="HG丸ｺﾞｼｯｸM-PRO" w:hint="eastAsia"/>
          <w:sz w:val="24"/>
        </w:rPr>
        <w:t>は</w:t>
      </w:r>
      <w:r w:rsidR="003108E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下記</w:t>
      </w:r>
      <w:r w:rsidR="003108E9">
        <w:rPr>
          <w:rFonts w:ascii="HG丸ｺﾞｼｯｸM-PRO" w:eastAsia="HG丸ｺﾞｼｯｸM-PRO" w:hAnsi="HG丸ｺﾞｼｯｸM-PRO" w:hint="eastAsia"/>
          <w:sz w:val="24"/>
        </w:rPr>
        <w:t>の「一般社団法人日本農業機械工業会のホームページ」をご参照ください。</w:t>
      </w:r>
    </w:p>
    <w:p w:rsidR="00D7570F" w:rsidRPr="003108E9" w:rsidRDefault="00E26713" w:rsidP="003108E9">
      <w:pPr>
        <w:ind w:firstLineChars="200" w:firstLine="420"/>
        <w:rPr>
          <w:rFonts w:ascii="HG丸ｺﾞｼｯｸM-PRO" w:eastAsia="HG丸ｺﾞｼｯｸM-PRO" w:hAnsi="HG丸ｺﾞｼｯｸM-PRO"/>
          <w:sz w:val="24"/>
        </w:rPr>
      </w:pPr>
      <w:hyperlink r:id="rId9" w:history="1">
        <w:r w:rsidR="003108E9" w:rsidRPr="00CE380A">
          <w:rPr>
            <w:rStyle w:val="a9"/>
            <w:rFonts w:ascii="HG丸ｺﾞｼｯｸM-PRO" w:eastAsia="HG丸ｺﾞｼｯｸM-PRO" w:hAnsi="HG丸ｺﾞｼｯｸM-PRO"/>
            <w:sz w:val="24"/>
          </w:rPr>
          <w:t>http://www.jfmma.or.jp/koudo.html</w:t>
        </w:r>
      </w:hyperlink>
    </w:p>
    <w:p w:rsidR="00912713" w:rsidRPr="00F85CCA" w:rsidRDefault="00F85CCA" w:rsidP="00F85CCA">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simplePos x="0" y="0"/>
                <wp:positionH relativeFrom="margin">
                  <wp:posOffset>3729990</wp:posOffset>
                </wp:positionH>
                <wp:positionV relativeFrom="paragraph">
                  <wp:posOffset>637540</wp:posOffset>
                </wp:positionV>
                <wp:extent cx="1905000" cy="11620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905000" cy="11620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0D39" w:rsidRDefault="00090D39" w:rsidP="00090D3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【問合先】</w:t>
                            </w:r>
                          </w:p>
                          <w:p w:rsidR="00F85CCA" w:rsidRPr="00F85CCA" w:rsidRDefault="00F85CCA" w:rsidP="00F85CCA">
                            <w:pPr>
                              <w:jc w:val="center"/>
                              <w:rPr>
                                <w:rFonts w:ascii="HG丸ｺﾞｼｯｸM-PRO" w:eastAsia="HG丸ｺﾞｼｯｸM-PRO" w:hAnsi="HG丸ｺﾞｼｯｸM-PRO"/>
                                <w:color w:val="000000" w:themeColor="text1"/>
                              </w:rPr>
                            </w:pPr>
                            <w:r w:rsidRPr="00F85CCA">
                              <w:rPr>
                                <w:rFonts w:ascii="HG丸ｺﾞｼｯｸM-PRO" w:eastAsia="HG丸ｺﾞｼｯｸM-PRO" w:hAnsi="HG丸ｺﾞｼｯｸM-PRO" w:hint="eastAsia"/>
                                <w:color w:val="000000" w:themeColor="text1"/>
                              </w:rPr>
                              <w:t>藤枝市役所</w:t>
                            </w:r>
                            <w:r w:rsidRPr="00F85CCA">
                              <w:rPr>
                                <w:rFonts w:ascii="HG丸ｺﾞｼｯｸM-PRO" w:eastAsia="HG丸ｺﾞｼｯｸM-PRO" w:hAnsi="HG丸ｺﾞｼｯｸM-PRO"/>
                                <w:color w:val="000000" w:themeColor="text1"/>
                              </w:rPr>
                              <w:t xml:space="preserve">　課税課</w:t>
                            </w:r>
                          </w:p>
                          <w:p w:rsidR="00F85CCA" w:rsidRPr="00F85CCA" w:rsidRDefault="00F85CCA" w:rsidP="00F85CCA">
                            <w:pPr>
                              <w:jc w:val="center"/>
                              <w:rPr>
                                <w:rFonts w:ascii="HG丸ｺﾞｼｯｸM-PRO" w:eastAsia="HG丸ｺﾞｼｯｸM-PRO" w:hAnsi="HG丸ｺﾞｼｯｸM-PRO"/>
                                <w:color w:val="000000" w:themeColor="text1"/>
                              </w:rPr>
                            </w:pPr>
                            <w:r w:rsidRPr="00F85CCA">
                              <w:rPr>
                                <w:rFonts w:ascii="HG丸ｺﾞｼｯｸM-PRO" w:eastAsia="HG丸ｺﾞｼｯｸM-PRO" w:hAnsi="HG丸ｺﾞｼｯｸM-PRO" w:hint="eastAsia"/>
                                <w:color w:val="000000" w:themeColor="text1"/>
                              </w:rPr>
                              <w:t>諸税</w:t>
                            </w:r>
                            <w:r w:rsidRPr="00F85CCA">
                              <w:rPr>
                                <w:rFonts w:ascii="HG丸ｺﾞｼｯｸM-PRO" w:eastAsia="HG丸ｺﾞｼｯｸM-PRO" w:hAnsi="HG丸ｺﾞｼｯｸM-PRO"/>
                                <w:color w:val="000000" w:themeColor="text1"/>
                              </w:rPr>
                              <w:t>・</w:t>
                            </w:r>
                            <w:r w:rsidRPr="00F85CCA">
                              <w:rPr>
                                <w:rFonts w:ascii="HG丸ｺﾞｼｯｸM-PRO" w:eastAsia="HG丸ｺﾞｼｯｸM-PRO" w:hAnsi="HG丸ｺﾞｼｯｸM-PRO" w:hint="eastAsia"/>
                                <w:color w:val="000000" w:themeColor="text1"/>
                              </w:rPr>
                              <w:t>法人</w:t>
                            </w:r>
                            <w:r w:rsidRPr="00F85CCA">
                              <w:rPr>
                                <w:rFonts w:ascii="HG丸ｺﾞｼｯｸM-PRO" w:eastAsia="HG丸ｺﾞｼｯｸM-PRO" w:hAnsi="HG丸ｺﾞｼｯｸM-PRO"/>
                                <w:color w:val="000000" w:themeColor="text1"/>
                              </w:rPr>
                              <w:t>係</w:t>
                            </w:r>
                          </w:p>
                          <w:p w:rsidR="00F85CCA" w:rsidRPr="00F85CCA" w:rsidRDefault="00F85CCA" w:rsidP="00F85CCA">
                            <w:pPr>
                              <w:jc w:val="center"/>
                              <w:rPr>
                                <w:rFonts w:ascii="HG丸ｺﾞｼｯｸM-PRO" w:eastAsia="HG丸ｺﾞｼｯｸM-PRO" w:hAnsi="HG丸ｺﾞｼｯｸM-PRO"/>
                                <w:color w:val="000000" w:themeColor="text1"/>
                              </w:rPr>
                            </w:pPr>
                            <w:r w:rsidRPr="00F85CCA">
                              <w:rPr>
                                <w:rFonts w:ascii="HG丸ｺﾞｼｯｸM-PRO" w:eastAsia="HG丸ｺﾞｼｯｸM-PRO" w:hAnsi="HG丸ｺﾞｼｯｸM-PRO" w:hint="eastAsia"/>
                                <w:color w:val="000000" w:themeColor="text1"/>
                              </w:rPr>
                              <w:t>TEL054-643-3276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293.7pt;margin-top:50.2pt;width:150pt;height: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" filled="f" strokecolor="black [3213]" strokeweight="1.5pt">
                <v:stroke joinstyle="miter"/>
                <v:textbox>
                  <w:txbxContent>
                    <w:p w:rsidR="00090D39" w:rsidRDefault="00090D39" w:rsidP="00090D39">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【問合先】</w:t>
                      </w:r>
                    </w:p>
                    <w:p w:rsidR="00F85CCA" w:rsidRPr="00F85CCA" w:rsidRDefault="00F85CCA" w:rsidP="00F85CCA">
                      <w:pPr>
                        <w:jc w:val="center"/>
                        <w:rPr>
                          <w:rFonts w:ascii="HG丸ｺﾞｼｯｸM-PRO" w:eastAsia="HG丸ｺﾞｼｯｸM-PRO" w:hAnsi="HG丸ｺﾞｼｯｸM-PRO"/>
                          <w:color w:val="000000" w:themeColor="text1"/>
                        </w:rPr>
                      </w:pPr>
                      <w:r w:rsidRPr="00F85CCA">
                        <w:rPr>
                          <w:rFonts w:ascii="HG丸ｺﾞｼｯｸM-PRO" w:eastAsia="HG丸ｺﾞｼｯｸM-PRO" w:hAnsi="HG丸ｺﾞｼｯｸM-PRO" w:hint="eastAsia"/>
                          <w:color w:val="000000" w:themeColor="text1"/>
                        </w:rPr>
                        <w:t>藤枝市役所</w:t>
                      </w:r>
                      <w:r w:rsidRPr="00F85CCA">
                        <w:rPr>
                          <w:rFonts w:ascii="HG丸ｺﾞｼｯｸM-PRO" w:eastAsia="HG丸ｺﾞｼｯｸM-PRO" w:hAnsi="HG丸ｺﾞｼｯｸM-PRO"/>
                          <w:color w:val="000000" w:themeColor="text1"/>
                        </w:rPr>
                        <w:t xml:space="preserve">　課税課</w:t>
                      </w:r>
                    </w:p>
                    <w:p w:rsidR="00F85CCA" w:rsidRPr="00F85CCA" w:rsidRDefault="00F85CCA" w:rsidP="00F85CCA">
                      <w:pPr>
                        <w:jc w:val="center"/>
                        <w:rPr>
                          <w:rFonts w:ascii="HG丸ｺﾞｼｯｸM-PRO" w:eastAsia="HG丸ｺﾞｼｯｸM-PRO" w:hAnsi="HG丸ｺﾞｼｯｸM-PRO"/>
                          <w:color w:val="000000" w:themeColor="text1"/>
                        </w:rPr>
                      </w:pPr>
                      <w:r w:rsidRPr="00F85CCA">
                        <w:rPr>
                          <w:rFonts w:ascii="HG丸ｺﾞｼｯｸM-PRO" w:eastAsia="HG丸ｺﾞｼｯｸM-PRO" w:hAnsi="HG丸ｺﾞｼｯｸM-PRO" w:hint="eastAsia"/>
                          <w:color w:val="000000" w:themeColor="text1"/>
                        </w:rPr>
                        <w:t>諸税</w:t>
                      </w:r>
                      <w:r w:rsidRPr="00F85CCA">
                        <w:rPr>
                          <w:rFonts w:ascii="HG丸ｺﾞｼｯｸM-PRO" w:eastAsia="HG丸ｺﾞｼｯｸM-PRO" w:hAnsi="HG丸ｺﾞｼｯｸM-PRO"/>
                          <w:color w:val="000000" w:themeColor="text1"/>
                        </w:rPr>
                        <w:t>・</w:t>
                      </w:r>
                      <w:r w:rsidRPr="00F85CCA">
                        <w:rPr>
                          <w:rFonts w:ascii="HG丸ｺﾞｼｯｸM-PRO" w:eastAsia="HG丸ｺﾞｼｯｸM-PRO" w:hAnsi="HG丸ｺﾞｼｯｸM-PRO" w:hint="eastAsia"/>
                          <w:color w:val="000000" w:themeColor="text1"/>
                        </w:rPr>
                        <w:t>法人</w:t>
                      </w:r>
                      <w:r w:rsidRPr="00F85CCA">
                        <w:rPr>
                          <w:rFonts w:ascii="HG丸ｺﾞｼｯｸM-PRO" w:eastAsia="HG丸ｺﾞｼｯｸM-PRO" w:hAnsi="HG丸ｺﾞｼｯｸM-PRO"/>
                          <w:color w:val="000000" w:themeColor="text1"/>
                        </w:rPr>
                        <w:t>係</w:t>
                      </w:r>
                    </w:p>
                    <w:p w:rsidR="00F85CCA" w:rsidRPr="00F85CCA" w:rsidRDefault="00F85CCA" w:rsidP="00F85CCA">
                      <w:pPr>
                        <w:jc w:val="center"/>
                        <w:rPr>
                          <w:rFonts w:ascii="HG丸ｺﾞｼｯｸM-PRO" w:eastAsia="HG丸ｺﾞｼｯｸM-PRO" w:hAnsi="HG丸ｺﾞｼｯｸM-PRO"/>
                          <w:color w:val="000000" w:themeColor="text1"/>
                        </w:rPr>
                      </w:pPr>
                      <w:r w:rsidRPr="00F85CCA">
                        <w:rPr>
                          <w:rFonts w:ascii="HG丸ｺﾞｼｯｸM-PRO" w:eastAsia="HG丸ｺﾞｼｯｸM-PRO" w:hAnsi="HG丸ｺﾞｼｯｸM-PRO" w:hint="eastAsia"/>
                          <w:color w:val="000000" w:themeColor="text1"/>
                        </w:rPr>
                        <w:t>TEL054-643-3276</w:t>
                      </w:r>
                    </w:p>
                  </w:txbxContent>
                </v:textbox>
                <w10:wrap anchorx="margin"/>
              </v:roundrect>
            </w:pict>
          </mc:Fallback>
        </mc:AlternateContent>
      </w:r>
    </w:p>
    <w:sectPr w:rsidR="00912713" w:rsidRPr="00F85CCA" w:rsidSect="00B07F74">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78" w:rsidRDefault="00EF5F78" w:rsidP="00851FF3">
      <w:r>
        <w:separator/>
      </w:r>
    </w:p>
  </w:endnote>
  <w:endnote w:type="continuationSeparator" w:id="0">
    <w:p w:rsidR="00EF5F78" w:rsidRDefault="00EF5F78" w:rsidP="0085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78" w:rsidRDefault="00EF5F78" w:rsidP="00851FF3">
      <w:r>
        <w:separator/>
      </w:r>
    </w:p>
  </w:footnote>
  <w:footnote w:type="continuationSeparator" w:id="0">
    <w:p w:rsidR="00EF5F78" w:rsidRDefault="00EF5F78" w:rsidP="00851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0591B"/>
    <w:multiLevelType w:val="hybridMultilevel"/>
    <w:tmpl w:val="1862EFFC"/>
    <w:lvl w:ilvl="0" w:tplc="B2585B6E">
      <w:numFmt w:val="bullet"/>
      <w:lvlText w:val="◆"/>
      <w:lvlJc w:val="left"/>
      <w:pPr>
        <w:ind w:left="360" w:hanging="360"/>
      </w:pPr>
      <w:rPr>
        <w:rFonts w:ascii="HG丸ｺﾞｼｯｸM-PRO" w:eastAsia="HG丸ｺﾞｼｯｸM-PRO" w:hAnsi="HG丸ｺﾞｼｯｸM-PRO"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7A"/>
    <w:rsid w:val="0003048B"/>
    <w:rsid w:val="00090D39"/>
    <w:rsid w:val="000E6517"/>
    <w:rsid w:val="002E35C6"/>
    <w:rsid w:val="003108E9"/>
    <w:rsid w:val="00374EAD"/>
    <w:rsid w:val="00432428"/>
    <w:rsid w:val="0048287E"/>
    <w:rsid w:val="004919FD"/>
    <w:rsid w:val="00493D8A"/>
    <w:rsid w:val="005A3F61"/>
    <w:rsid w:val="005D1405"/>
    <w:rsid w:val="00662B3C"/>
    <w:rsid w:val="006A4AB1"/>
    <w:rsid w:val="006B4F3C"/>
    <w:rsid w:val="00740AF6"/>
    <w:rsid w:val="00783730"/>
    <w:rsid w:val="008024D5"/>
    <w:rsid w:val="00807DAB"/>
    <w:rsid w:val="008110C4"/>
    <w:rsid w:val="00851FF3"/>
    <w:rsid w:val="00912713"/>
    <w:rsid w:val="009A7992"/>
    <w:rsid w:val="00B07F74"/>
    <w:rsid w:val="00B471E3"/>
    <w:rsid w:val="00BD1A7A"/>
    <w:rsid w:val="00C15B84"/>
    <w:rsid w:val="00C5044E"/>
    <w:rsid w:val="00CD0A4D"/>
    <w:rsid w:val="00D7570F"/>
    <w:rsid w:val="00DD420A"/>
    <w:rsid w:val="00E26713"/>
    <w:rsid w:val="00E50919"/>
    <w:rsid w:val="00E97A8B"/>
    <w:rsid w:val="00EF5F78"/>
    <w:rsid w:val="00F558FB"/>
    <w:rsid w:val="00F8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92582C"/>
  <w15:chartTrackingRefBased/>
  <w15:docId w15:val="{F22DD40B-C984-4E85-B30A-20CC5283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1FF3"/>
    <w:pPr>
      <w:tabs>
        <w:tab w:val="center" w:pos="4252"/>
        <w:tab w:val="right" w:pos="8504"/>
      </w:tabs>
      <w:snapToGrid w:val="0"/>
    </w:pPr>
  </w:style>
  <w:style w:type="character" w:customStyle="1" w:styleId="a5">
    <w:name w:val="ヘッダー (文字)"/>
    <w:basedOn w:val="a0"/>
    <w:link w:val="a4"/>
    <w:uiPriority w:val="99"/>
    <w:rsid w:val="00851FF3"/>
  </w:style>
  <w:style w:type="paragraph" w:styleId="a6">
    <w:name w:val="footer"/>
    <w:basedOn w:val="a"/>
    <w:link w:val="a7"/>
    <w:uiPriority w:val="99"/>
    <w:unhideWhenUsed/>
    <w:rsid w:val="00851FF3"/>
    <w:pPr>
      <w:tabs>
        <w:tab w:val="center" w:pos="4252"/>
        <w:tab w:val="right" w:pos="8504"/>
      </w:tabs>
      <w:snapToGrid w:val="0"/>
    </w:pPr>
  </w:style>
  <w:style w:type="character" w:customStyle="1" w:styleId="a7">
    <w:name w:val="フッター (文字)"/>
    <w:basedOn w:val="a0"/>
    <w:link w:val="a6"/>
    <w:uiPriority w:val="99"/>
    <w:rsid w:val="00851FF3"/>
  </w:style>
  <w:style w:type="paragraph" w:styleId="a8">
    <w:name w:val="List Paragraph"/>
    <w:basedOn w:val="a"/>
    <w:uiPriority w:val="34"/>
    <w:qFormat/>
    <w:rsid w:val="00090D39"/>
    <w:pPr>
      <w:ind w:leftChars="400" w:left="840"/>
    </w:pPr>
  </w:style>
  <w:style w:type="character" w:styleId="a9">
    <w:name w:val="Hyperlink"/>
    <w:basedOn w:val="a0"/>
    <w:uiPriority w:val="99"/>
    <w:unhideWhenUsed/>
    <w:rsid w:val="00D7570F"/>
    <w:rPr>
      <w:color w:val="0563C1" w:themeColor="hyperlink"/>
      <w:u w:val="single"/>
    </w:rPr>
  </w:style>
  <w:style w:type="character" w:styleId="aa">
    <w:name w:val="FollowedHyperlink"/>
    <w:basedOn w:val="a0"/>
    <w:uiPriority w:val="99"/>
    <w:semiHidden/>
    <w:unhideWhenUsed/>
    <w:rsid w:val="00F558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fujieda.shizuoka.jp/soshiki/zaiseikeiei/kazei/gyomu/koteisisannzeitosikeikakuzei/1341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fmma.or.jp/koud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0F8DA-673C-41E7-BFF4-F6552A9F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2023-02-10T01:33:00Z</dcterms:created>
  <dcterms:modified xsi:type="dcterms:W3CDTF">2023-03-20T00:17:00Z</dcterms:modified>
</cp:coreProperties>
</file>