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57" w:rsidRPr="00CB1E56" w:rsidRDefault="00012157" w:rsidP="00012157">
      <w:pPr>
        <w:autoSpaceDE w:val="0"/>
        <w:autoSpaceDN w:val="0"/>
        <w:adjustRightInd w:val="0"/>
        <w:jc w:val="right"/>
        <w:rPr>
          <w:rFonts w:ascii="ＭＳ 明朝" w:eastAsia="ＭＳ 明朝" w:hAnsi="ＭＳ 明朝" w:cs="Times New Roman"/>
          <w:color w:val="000000"/>
          <w:kern w:val="0"/>
          <w:sz w:val="24"/>
          <w:szCs w:val="24"/>
        </w:rPr>
      </w:pPr>
      <w:bookmarkStart w:id="0" w:name="_GoBack"/>
      <w:bookmarkEnd w:id="0"/>
      <w:r>
        <w:rPr>
          <w:rFonts w:ascii="ＭＳ 明朝" w:eastAsia="ＭＳ 明朝" w:hAnsi="ＭＳ 明朝" w:cs="ＦＡ クリアレター" w:hint="eastAsia"/>
          <w:color w:val="000000"/>
          <w:kern w:val="0"/>
          <w:sz w:val="24"/>
          <w:szCs w:val="24"/>
        </w:rPr>
        <w:t>令和６</w:t>
      </w:r>
      <w:r w:rsidRPr="00CB1E56">
        <w:rPr>
          <w:rFonts w:ascii="ＭＳ 明朝" w:eastAsia="ＭＳ 明朝" w:hAnsi="ＭＳ 明朝" w:cs="ＦＡ クリアレター" w:hint="eastAsia"/>
          <w:color w:val="000000"/>
          <w:kern w:val="0"/>
          <w:sz w:val="24"/>
          <w:szCs w:val="24"/>
        </w:rPr>
        <w:t>年　　月　　日</w:t>
      </w:r>
    </w:p>
    <w:p w:rsidR="00012157" w:rsidRPr="00CB1E56" w:rsidRDefault="00012157" w:rsidP="00012157">
      <w:pPr>
        <w:autoSpaceDE w:val="0"/>
        <w:autoSpaceDN w:val="0"/>
        <w:adjustRightInd w:val="0"/>
        <w:jc w:val="center"/>
        <w:rPr>
          <w:rFonts w:ascii="ＭＳ 明朝" w:eastAsia="ＭＳ 明朝" w:hAnsi="ＭＳ 明朝" w:cs="ＦＡ クリアレター"/>
          <w:b/>
          <w:bCs/>
          <w:color w:val="000000"/>
          <w:kern w:val="0"/>
          <w:sz w:val="28"/>
          <w:szCs w:val="28"/>
        </w:rPr>
      </w:pPr>
    </w:p>
    <w:p w:rsidR="00012157" w:rsidRPr="00CB1E56" w:rsidRDefault="00012157" w:rsidP="00012157">
      <w:pPr>
        <w:autoSpaceDE w:val="0"/>
        <w:autoSpaceDN w:val="0"/>
        <w:adjustRightInd w:val="0"/>
        <w:jc w:val="center"/>
        <w:rPr>
          <w:rFonts w:ascii="ＭＳ 明朝" w:eastAsia="ＭＳ 明朝" w:hAnsi="ＭＳ 明朝" w:cs="Times New Roman"/>
          <w:color w:val="000000"/>
          <w:kern w:val="0"/>
          <w:sz w:val="28"/>
          <w:szCs w:val="28"/>
        </w:rPr>
      </w:pPr>
      <w:r w:rsidRPr="00CB1E56">
        <w:rPr>
          <w:rFonts w:ascii="ＭＳ 明朝" w:eastAsia="ＭＳ 明朝" w:hAnsi="ＭＳ 明朝" w:cs="ＦＡ クリアレター" w:hint="eastAsia"/>
          <w:b/>
          <w:bCs/>
          <w:color w:val="000000"/>
          <w:kern w:val="0"/>
          <w:sz w:val="28"/>
          <w:szCs w:val="28"/>
        </w:rPr>
        <w:t>今後１０年間の地区集会所整備計画書</w:t>
      </w:r>
    </w:p>
    <w:p w:rsidR="00012157" w:rsidRPr="00CB1E56" w:rsidRDefault="00012157" w:rsidP="00012157">
      <w:pPr>
        <w:autoSpaceDE w:val="0"/>
        <w:autoSpaceDN w:val="0"/>
        <w:adjustRightInd w:val="0"/>
        <w:jc w:val="left"/>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kern w:val="0"/>
          <w:sz w:val="24"/>
          <w:szCs w:val="24"/>
        </w:rPr>
        <w:t xml:space="preserve">                                         </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662"/>
      </w:tblGrid>
      <w:tr w:rsidR="00012157" w:rsidRPr="00CB1E56" w:rsidTr="00345DBE">
        <w:trPr>
          <w:trHeight w:val="844"/>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spacing w:val="180"/>
                <w:kern w:val="0"/>
                <w:sz w:val="24"/>
                <w:szCs w:val="24"/>
              </w:rPr>
              <w:t>自治</w:t>
            </w:r>
            <w:r w:rsidRPr="00CB1E56">
              <w:rPr>
                <w:rFonts w:ascii="ＭＳ 明朝" w:eastAsia="ＭＳ 明朝" w:hAnsi="ＭＳ 明朝" w:cs="ＦＡ クリアレター" w:hint="eastAsia"/>
                <w:color w:val="000000"/>
                <w:kern w:val="0"/>
                <w:sz w:val="24"/>
                <w:szCs w:val="24"/>
              </w:rPr>
              <w:t>会</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rPr>
                <w:rFonts w:ascii="ＭＳ 明朝" w:eastAsia="ＭＳ 明朝" w:hAnsi="ＭＳ 明朝" w:cs="Times New Roman"/>
                <w:color w:val="000000"/>
                <w:kern w:val="0"/>
                <w:sz w:val="24"/>
                <w:szCs w:val="24"/>
              </w:rPr>
            </w:pPr>
          </w:p>
        </w:tc>
      </w:tr>
      <w:tr w:rsidR="00012157" w:rsidRPr="00CB1E56" w:rsidTr="00345DBE">
        <w:trPr>
          <w:trHeight w:val="861"/>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spacing w:val="80"/>
                <w:kern w:val="0"/>
                <w:sz w:val="24"/>
                <w:szCs w:val="24"/>
              </w:rPr>
              <w:t>町内会</w:t>
            </w:r>
            <w:r w:rsidRPr="00CB1E56">
              <w:rPr>
                <w:rFonts w:ascii="ＭＳ 明朝" w:eastAsia="ＭＳ 明朝" w:hAnsi="ＭＳ 明朝" w:cs="ＦＡ クリアレター" w:hint="eastAsia"/>
                <w:color w:val="000000"/>
                <w:kern w:val="0"/>
                <w:sz w:val="24"/>
                <w:szCs w:val="24"/>
              </w:rPr>
              <w:t>名</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rPr>
                <w:rFonts w:ascii="ＭＳ 明朝" w:eastAsia="ＭＳ 明朝" w:hAnsi="ＭＳ 明朝" w:cs="Times New Roman"/>
                <w:color w:val="000000"/>
                <w:kern w:val="0"/>
                <w:sz w:val="24"/>
                <w:szCs w:val="24"/>
              </w:rPr>
            </w:pPr>
          </w:p>
        </w:tc>
      </w:tr>
      <w:tr w:rsidR="00012157" w:rsidRPr="00CB1E56" w:rsidTr="00345DBE">
        <w:trPr>
          <w:trHeight w:val="865"/>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kern w:val="0"/>
                <w:sz w:val="24"/>
                <w:szCs w:val="24"/>
              </w:rPr>
              <w:t>集会所の名称</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rPr>
                <w:rFonts w:ascii="ＭＳ 明朝" w:eastAsia="ＭＳ 明朝" w:hAnsi="ＭＳ 明朝" w:cs="Times New Roman"/>
                <w:color w:val="000000"/>
                <w:kern w:val="0"/>
                <w:sz w:val="24"/>
                <w:szCs w:val="24"/>
              </w:rPr>
            </w:pPr>
          </w:p>
        </w:tc>
      </w:tr>
      <w:tr w:rsidR="00012157" w:rsidRPr="00CB1E56" w:rsidTr="00345DBE">
        <w:trPr>
          <w:trHeight w:val="868"/>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012157">
              <w:rPr>
                <w:rFonts w:ascii="ＭＳ 明朝" w:eastAsia="ＭＳ 明朝" w:hAnsi="ＭＳ 明朝" w:cs="ＦＡ クリアレター" w:hint="eastAsia"/>
                <w:color w:val="000000"/>
                <w:spacing w:val="75"/>
                <w:kern w:val="0"/>
                <w:sz w:val="24"/>
                <w:szCs w:val="24"/>
                <w:fitText w:val="1440" w:id="-978104320"/>
              </w:rPr>
              <w:t>整備内</w:t>
            </w:r>
            <w:r w:rsidRPr="00012157">
              <w:rPr>
                <w:rFonts w:ascii="ＭＳ 明朝" w:eastAsia="ＭＳ 明朝" w:hAnsi="ＭＳ 明朝" w:cs="ＦＡ クリアレター" w:hint="eastAsia"/>
                <w:color w:val="000000"/>
                <w:spacing w:val="15"/>
                <w:kern w:val="0"/>
                <w:sz w:val="24"/>
                <w:szCs w:val="24"/>
                <w:fitText w:val="1440" w:id="-978104320"/>
              </w:rPr>
              <w:t>容</w:t>
            </w:r>
          </w:p>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kern w:val="0"/>
                <w:sz w:val="24"/>
                <w:szCs w:val="24"/>
              </w:rPr>
              <w:t>（該当に○）</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Times New Roman" w:hint="eastAsia"/>
                <w:color w:val="000000"/>
                <w:kern w:val="0"/>
                <w:sz w:val="24"/>
                <w:szCs w:val="24"/>
              </w:rPr>
              <w:t>新　築　　・　改　築　・　購　入</w:t>
            </w:r>
          </w:p>
          <w:p w:rsidR="00012157" w:rsidRPr="00CB1E56" w:rsidRDefault="00012157" w:rsidP="00345DBE">
            <w:pPr>
              <w:autoSpaceDE w:val="0"/>
              <w:autoSpaceDN w:val="0"/>
              <w:adjustRightInd w:val="0"/>
              <w:spacing w:line="334" w:lineRule="atLeast"/>
              <w:ind w:firstLineChars="450" w:firstLine="1080"/>
              <w:jc w:val="left"/>
              <w:rPr>
                <w:rFonts w:ascii="ＭＳ 明朝" w:eastAsia="ＭＳ 明朝" w:hAnsi="ＭＳ 明朝" w:cs="Times New Roman"/>
                <w:color w:val="000000"/>
                <w:kern w:val="0"/>
                <w:sz w:val="24"/>
                <w:szCs w:val="24"/>
              </w:rPr>
            </w:pPr>
            <w:r w:rsidRPr="00CB1E56">
              <w:rPr>
                <w:rFonts w:ascii="ＭＳ 明朝" w:eastAsia="ＭＳ 明朝" w:hAnsi="ＭＳ 明朝" w:cs="Times New Roman" w:hint="eastAsia"/>
                <w:color w:val="000000"/>
                <w:kern w:val="0"/>
                <w:sz w:val="24"/>
                <w:szCs w:val="24"/>
              </w:rPr>
              <w:t>耐震補強計画策定　・　耐震補強工事</w:t>
            </w:r>
          </w:p>
        </w:tc>
      </w:tr>
      <w:tr w:rsidR="00012157" w:rsidRPr="00CB1E56" w:rsidTr="00345DBE">
        <w:trPr>
          <w:trHeight w:val="854"/>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ＦＡ クリアレター"/>
                <w:color w:val="000000"/>
                <w:kern w:val="0"/>
                <w:sz w:val="24"/>
                <w:szCs w:val="24"/>
              </w:rPr>
            </w:pPr>
            <w:r w:rsidRPr="00CB1E56">
              <w:rPr>
                <w:rFonts w:ascii="ＭＳ 明朝" w:eastAsia="ＭＳ 明朝" w:hAnsi="ＭＳ 明朝" w:cs="ＦＡ クリアレター" w:hint="eastAsia"/>
                <w:color w:val="000000"/>
                <w:kern w:val="0"/>
                <w:sz w:val="24"/>
                <w:szCs w:val="24"/>
              </w:rPr>
              <w:t>構　造</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p>
        </w:tc>
      </w:tr>
      <w:tr w:rsidR="00012157" w:rsidRPr="00CB1E56" w:rsidTr="00345DBE">
        <w:trPr>
          <w:trHeight w:val="858"/>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ＦＡ クリアレター"/>
                <w:color w:val="000000"/>
                <w:kern w:val="0"/>
                <w:sz w:val="24"/>
                <w:szCs w:val="24"/>
              </w:rPr>
            </w:pPr>
            <w:r w:rsidRPr="00012157">
              <w:rPr>
                <w:rFonts w:ascii="ＭＳ 明朝" w:eastAsia="ＭＳ 明朝" w:hAnsi="ＭＳ 明朝" w:cs="ＦＡ クリアレター" w:hint="eastAsia"/>
                <w:color w:val="000000"/>
                <w:spacing w:val="30"/>
                <w:kern w:val="0"/>
                <w:sz w:val="24"/>
                <w:szCs w:val="24"/>
                <w:fitText w:val="1440" w:id="-978104319"/>
              </w:rPr>
              <w:t>概算事業</w:t>
            </w:r>
            <w:r w:rsidRPr="00012157">
              <w:rPr>
                <w:rFonts w:ascii="ＭＳ 明朝" w:eastAsia="ＭＳ 明朝" w:hAnsi="ＭＳ 明朝" w:cs="ＦＡ クリアレター" w:hint="eastAsia"/>
                <w:color w:val="000000"/>
                <w:kern w:val="0"/>
                <w:sz w:val="24"/>
                <w:szCs w:val="24"/>
                <w:fitText w:val="1440" w:id="-978104319"/>
              </w:rPr>
              <w:t>費</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Times New Roman" w:hint="eastAsia"/>
                <w:color w:val="000000"/>
                <w:kern w:val="0"/>
                <w:sz w:val="24"/>
                <w:szCs w:val="24"/>
              </w:rPr>
              <w:t xml:space="preserve">　　　　　　　　　　円</w:t>
            </w:r>
          </w:p>
        </w:tc>
      </w:tr>
      <w:tr w:rsidR="00012157" w:rsidRPr="00CB1E56" w:rsidTr="00345DBE">
        <w:trPr>
          <w:trHeight w:val="847"/>
        </w:trPr>
        <w:tc>
          <w:tcPr>
            <w:tcW w:w="2410" w:type="dxa"/>
            <w:tcBorders>
              <w:top w:val="single" w:sz="4" w:space="0" w:color="000000"/>
              <w:left w:val="single" w:sz="4" w:space="0" w:color="000000"/>
              <w:bottom w:val="double" w:sz="4" w:space="0" w:color="auto"/>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ＦＡ クリアレター"/>
                <w:color w:val="000000"/>
                <w:kern w:val="0"/>
                <w:sz w:val="24"/>
                <w:szCs w:val="24"/>
              </w:rPr>
            </w:pPr>
            <w:r w:rsidRPr="00CB1E56">
              <w:rPr>
                <w:rFonts w:ascii="ＭＳ 明朝" w:eastAsia="ＭＳ 明朝" w:hAnsi="ＭＳ 明朝" w:cs="ＦＡ クリアレター" w:hint="eastAsia"/>
                <w:color w:val="000000"/>
                <w:kern w:val="0"/>
                <w:sz w:val="24"/>
                <w:szCs w:val="24"/>
              </w:rPr>
              <w:t>整備予定年度</w:t>
            </w:r>
          </w:p>
        </w:tc>
        <w:tc>
          <w:tcPr>
            <w:tcW w:w="6662" w:type="dxa"/>
            <w:tcBorders>
              <w:top w:val="single" w:sz="4" w:space="0" w:color="000000"/>
              <w:left w:val="single" w:sz="4" w:space="0" w:color="000000"/>
              <w:bottom w:val="double" w:sz="4" w:space="0" w:color="auto"/>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Times New Roman" w:hint="eastAsia"/>
                <w:color w:val="000000"/>
                <w:kern w:val="0"/>
                <w:sz w:val="24"/>
                <w:szCs w:val="24"/>
              </w:rPr>
              <w:t>令和　　　　　　　年度</w:t>
            </w:r>
          </w:p>
        </w:tc>
      </w:tr>
      <w:tr w:rsidR="00012157" w:rsidRPr="00CB1E56" w:rsidTr="00345DBE">
        <w:trPr>
          <w:trHeight w:val="845"/>
        </w:trPr>
        <w:tc>
          <w:tcPr>
            <w:tcW w:w="9072" w:type="dxa"/>
            <w:gridSpan w:val="2"/>
            <w:tcBorders>
              <w:top w:val="double" w:sz="4" w:space="0" w:color="auto"/>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kern w:val="0"/>
                <w:sz w:val="24"/>
                <w:szCs w:val="24"/>
              </w:rPr>
              <w:t>※耐震補強工事の場合、耐震補強計画策定年度　　　平成・令和　　　　　　年度</w:t>
            </w:r>
          </w:p>
        </w:tc>
      </w:tr>
    </w:tbl>
    <w:p w:rsidR="00012157" w:rsidRPr="00CB1E56" w:rsidRDefault="00012157" w:rsidP="00012157">
      <w:pPr>
        <w:autoSpaceDE w:val="0"/>
        <w:autoSpaceDN w:val="0"/>
        <w:adjustRightInd w:val="0"/>
        <w:jc w:val="left"/>
        <w:rPr>
          <w:rFonts w:ascii="ＭＳ 明朝" w:eastAsia="ＭＳ 明朝" w:hAnsi="ＭＳ 明朝" w:cs="ＦＡ クリアレター"/>
          <w:color w:val="000000"/>
          <w:kern w:val="0"/>
          <w:sz w:val="24"/>
          <w:szCs w:val="24"/>
        </w:rPr>
      </w:pPr>
    </w:p>
    <w:p w:rsidR="00012157" w:rsidRPr="00CB1E56" w:rsidRDefault="00012157" w:rsidP="00012157">
      <w:pPr>
        <w:autoSpaceDE w:val="0"/>
        <w:autoSpaceDN w:val="0"/>
        <w:adjustRightInd w:val="0"/>
        <w:jc w:val="left"/>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spacing w:val="79"/>
          <w:kern w:val="0"/>
          <w:sz w:val="24"/>
          <w:szCs w:val="24"/>
        </w:rPr>
        <w:t>＜調査対象内容＞</w:t>
      </w:r>
    </w:p>
    <w:p w:rsidR="00012157" w:rsidRPr="00CB1E56" w:rsidRDefault="00012157" w:rsidP="00012157">
      <w:pPr>
        <w:autoSpaceDE w:val="0"/>
        <w:autoSpaceDN w:val="0"/>
        <w:adjustRightInd w:val="0"/>
        <w:jc w:val="left"/>
        <w:rPr>
          <w:rFonts w:ascii="ＭＳ 明朝" w:eastAsia="ＭＳ 明朝" w:hAnsi="ＭＳ 明朝" w:cs="Times New Roman"/>
          <w:color w:val="000000"/>
          <w:kern w:val="0"/>
          <w:sz w:val="24"/>
          <w:szCs w:val="24"/>
        </w:rPr>
      </w:pPr>
      <w:r>
        <w:rPr>
          <w:rFonts w:ascii="ＭＳ 明朝" w:eastAsia="ＭＳ 明朝" w:hAnsi="ＭＳ 明朝" w:cs="ＦＡ クリアレター" w:hint="eastAsia"/>
          <w:color w:val="000000"/>
          <w:kern w:val="0"/>
          <w:sz w:val="24"/>
          <w:szCs w:val="24"/>
        </w:rPr>
        <w:t>（１）調査対象期間：令和８</w:t>
      </w:r>
      <w:r w:rsidRPr="00CB1E56">
        <w:rPr>
          <w:rFonts w:ascii="ＭＳ 明朝" w:eastAsia="ＭＳ 明朝" w:hAnsi="ＭＳ 明朝" w:cs="ＦＡ クリアレター" w:hint="eastAsia"/>
          <w:color w:val="000000"/>
          <w:kern w:val="0"/>
          <w:sz w:val="24"/>
          <w:szCs w:val="24"/>
        </w:rPr>
        <w:t>年度～令和</w:t>
      </w:r>
      <w:r>
        <w:rPr>
          <w:rFonts w:ascii="ＭＳ 明朝" w:eastAsia="ＭＳ 明朝" w:hAnsi="ＭＳ 明朝" w:cs="ＦＡ クリアレター" w:hint="eastAsia"/>
          <w:color w:val="000000"/>
          <w:kern w:val="0"/>
          <w:sz w:val="24"/>
          <w:szCs w:val="24"/>
        </w:rPr>
        <w:t>17</w:t>
      </w:r>
      <w:r w:rsidRPr="00CB1E56">
        <w:rPr>
          <w:rFonts w:ascii="ＭＳ 明朝" w:eastAsia="ＭＳ 明朝" w:hAnsi="ＭＳ 明朝" w:cs="ＦＡ クリアレター" w:hint="eastAsia"/>
          <w:color w:val="000000"/>
          <w:kern w:val="0"/>
          <w:sz w:val="24"/>
          <w:szCs w:val="24"/>
        </w:rPr>
        <w:t>年度（１０年間）</w:t>
      </w:r>
    </w:p>
    <w:p w:rsidR="00012157" w:rsidRPr="00CB1E56" w:rsidRDefault="00012157" w:rsidP="00012157">
      <w:pPr>
        <w:rPr>
          <w:rFonts w:ascii="ＭＳ 明朝" w:eastAsia="ＭＳ 明朝" w:hAnsi="ＭＳ 明朝" w:cs="ＦＡ クリアレター"/>
          <w:color w:val="000000"/>
          <w:kern w:val="0"/>
          <w:sz w:val="24"/>
          <w:szCs w:val="24"/>
        </w:rPr>
      </w:pPr>
      <w:r w:rsidRPr="00012157">
        <w:rPr>
          <w:rFonts w:ascii="ＭＳ 明朝" w:eastAsia="ＭＳ 明朝" w:hAnsi="ＭＳ 明朝" w:cs="ＦＡ クリアレター" w:hint="eastAsia"/>
          <w:color w:val="000000"/>
          <w:spacing w:val="15"/>
          <w:kern w:val="0"/>
          <w:sz w:val="24"/>
          <w:szCs w:val="24"/>
          <w:fitText w:val="8976" w:id="-978104318"/>
        </w:rPr>
        <w:t>（２）調査対象内容：新築・改築・購入・耐震補強計画策定・耐震補強工</w:t>
      </w:r>
      <w:r w:rsidRPr="00012157">
        <w:rPr>
          <w:rFonts w:ascii="ＭＳ 明朝" w:eastAsia="ＭＳ 明朝" w:hAnsi="ＭＳ 明朝" w:cs="ＦＡ クリアレター" w:hint="eastAsia"/>
          <w:color w:val="000000"/>
          <w:spacing w:val="-90"/>
          <w:kern w:val="0"/>
          <w:sz w:val="24"/>
          <w:szCs w:val="24"/>
          <w:fitText w:val="8976" w:id="-978104318"/>
        </w:rPr>
        <w:t>事</w:t>
      </w:r>
    </w:p>
    <w:p w:rsidR="00012157" w:rsidRPr="00CB1E56" w:rsidRDefault="00012157" w:rsidP="00012157">
      <w:pPr>
        <w:snapToGrid w:val="0"/>
        <w:ind w:left="720" w:hangingChars="300" w:hanging="720"/>
        <w:rPr>
          <w:rFonts w:ascii="ＭＳ 明朝" w:eastAsia="ＭＳ 明朝" w:hAnsi="ＭＳ 明朝" w:cs="ＦＡ クリアレター"/>
          <w:color w:val="000000"/>
          <w:kern w:val="0"/>
          <w:sz w:val="24"/>
          <w:szCs w:val="24"/>
        </w:rPr>
      </w:pPr>
      <w:r w:rsidRPr="00CB1E56">
        <w:rPr>
          <w:rFonts w:ascii="ＭＳ 明朝" w:eastAsia="ＭＳ 明朝" w:hAnsi="ＭＳ 明朝" w:cs="ＦＡ クリアレター" w:hint="eastAsia"/>
          <w:color w:val="000000"/>
          <w:kern w:val="0"/>
          <w:sz w:val="24"/>
          <w:szCs w:val="24"/>
        </w:rPr>
        <w:t>（３）概算事業費は現在の予定予算額（未定の場合は未定）を記入してください。</w:t>
      </w:r>
    </w:p>
    <w:p w:rsidR="00012157" w:rsidRPr="00CB1E56" w:rsidRDefault="00012157" w:rsidP="00012157">
      <w:pPr>
        <w:snapToGrid w:val="0"/>
        <w:ind w:leftChars="300" w:left="630" w:firstLineChars="100" w:firstLine="240"/>
        <w:rPr>
          <w:rFonts w:ascii="ＭＳ 明朝" w:eastAsia="ＭＳ 明朝" w:hAnsi="ＭＳ 明朝" w:cs="ＦＡ クリアレター"/>
          <w:color w:val="000000"/>
          <w:kern w:val="0"/>
          <w:sz w:val="24"/>
          <w:szCs w:val="24"/>
        </w:rPr>
      </w:pPr>
    </w:p>
    <w:p w:rsidR="00012157" w:rsidRPr="00012157" w:rsidRDefault="00012157" w:rsidP="00012157">
      <w:pPr>
        <w:rPr>
          <w:rFonts w:ascii="ＭＳ 明朝" w:eastAsia="ＭＳ 明朝" w:hAnsi="ＭＳ 明朝" w:cs="ＦＡ クリアレター"/>
          <w:sz w:val="24"/>
          <w:szCs w:val="24"/>
        </w:rPr>
      </w:pPr>
      <w:r w:rsidRPr="00012157">
        <w:rPr>
          <w:rFonts w:ascii="ＭＳ 明朝" w:eastAsia="ＭＳ 明朝" w:hAnsi="ＭＳ 明朝" w:cs="ＦＡ クリアレター" w:hint="eastAsia"/>
          <w:bCs/>
          <w:sz w:val="24"/>
          <w:szCs w:val="24"/>
        </w:rPr>
        <w:t>○</w:t>
      </w:r>
      <w:r w:rsidRPr="00012157">
        <w:rPr>
          <w:rFonts w:ascii="ＭＳ 明朝" w:eastAsia="ＭＳ 明朝" w:hAnsi="ＭＳ 明朝" w:cs="ＦＡ クリアレター" w:hint="eastAsia"/>
          <w:bCs/>
          <w:kern w:val="0"/>
          <w:sz w:val="24"/>
          <w:szCs w:val="24"/>
        </w:rPr>
        <w:t>提出期限</w:t>
      </w:r>
      <w:r w:rsidRPr="00012157">
        <w:rPr>
          <w:rFonts w:ascii="ＭＳ 明朝" w:eastAsia="ＭＳ 明朝" w:hAnsi="ＭＳ 明朝" w:cs="ＦＡ クリアレター" w:hint="eastAsia"/>
          <w:bCs/>
          <w:sz w:val="24"/>
          <w:szCs w:val="24"/>
        </w:rPr>
        <w:t>･･･９月３日（火）まで</w:t>
      </w:r>
      <w:r w:rsidRPr="00012157">
        <w:rPr>
          <w:rFonts w:ascii="ＭＳ 明朝" w:eastAsia="ＭＳ 明朝" w:hAnsi="ＭＳ 明朝" w:cs="ＦＡ クリアレター" w:hint="eastAsia"/>
          <w:sz w:val="24"/>
          <w:szCs w:val="24"/>
        </w:rPr>
        <w:t>（９月自治協力委員会 開催日）</w:t>
      </w:r>
    </w:p>
    <w:p w:rsidR="00012157" w:rsidRPr="00012157" w:rsidRDefault="00012157" w:rsidP="00012157">
      <w:pPr>
        <w:ind w:leftChars="133" w:left="748" w:hangingChars="200" w:hanging="469"/>
        <w:rPr>
          <w:rFonts w:ascii="ＭＳ ゴシック" w:eastAsia="ＭＳ ゴシック" w:hAnsi="ＭＳ ゴシック" w:cs="Times New Roman"/>
          <w:bCs/>
          <w:sz w:val="24"/>
          <w:szCs w:val="24"/>
        </w:rPr>
      </w:pPr>
      <w:r w:rsidRPr="00012157">
        <w:rPr>
          <w:rFonts w:ascii="ＭＳ ゴシック" w:eastAsia="ＭＳ ゴシック" w:hAnsi="ＭＳ ゴシック" w:cs="ＦＡ クリアレター" w:hint="eastAsia"/>
          <w:color w:val="000000"/>
          <w:spacing w:val="1"/>
          <w:w w:val="97"/>
          <w:kern w:val="0"/>
          <w:sz w:val="24"/>
          <w:szCs w:val="24"/>
          <w:fitText w:val="9360" w:id="-978103808"/>
        </w:rPr>
        <w:t>※昨年度に提出された整備計画から変更がない又は計画のない自治会・町内会は提出不</w:t>
      </w:r>
      <w:r w:rsidRPr="00012157">
        <w:rPr>
          <w:rFonts w:ascii="ＭＳ ゴシック" w:eastAsia="ＭＳ ゴシック" w:hAnsi="ＭＳ ゴシック" w:cs="ＦＡ クリアレター" w:hint="eastAsia"/>
          <w:color w:val="000000"/>
          <w:spacing w:val="-9"/>
          <w:w w:val="97"/>
          <w:kern w:val="0"/>
          <w:sz w:val="24"/>
          <w:szCs w:val="24"/>
          <w:fitText w:val="9360" w:id="-978103808"/>
        </w:rPr>
        <w:t>要</w:t>
      </w:r>
    </w:p>
    <w:p w:rsidR="00012157" w:rsidRPr="00CB1E56" w:rsidRDefault="00012157" w:rsidP="00012157">
      <w:pPr>
        <w:rPr>
          <w:rFonts w:ascii="ＭＳ 明朝" w:eastAsia="ＭＳ 明朝" w:hAnsi="ＭＳ 明朝" w:cs="ＦＡ クリアレター"/>
          <w:sz w:val="24"/>
          <w:szCs w:val="24"/>
        </w:rPr>
      </w:pPr>
      <w:r w:rsidRPr="00CB1E56">
        <w:rPr>
          <w:rFonts w:ascii="ＭＳ 明朝" w:eastAsia="ＭＳ 明朝" w:hAnsi="ＭＳ 明朝" w:cs="ＦＡ クリアレター" w:hint="eastAsia"/>
          <w:sz w:val="24"/>
          <w:szCs w:val="24"/>
        </w:rPr>
        <w:t>○</w:t>
      </w:r>
      <w:r w:rsidRPr="00CB1E56">
        <w:rPr>
          <w:rFonts w:ascii="ＭＳ 明朝" w:eastAsia="ＭＳ 明朝" w:hAnsi="ＭＳ 明朝" w:cs="ＦＡ クリアレター" w:hint="eastAsia"/>
          <w:spacing w:val="70"/>
          <w:kern w:val="0"/>
          <w:sz w:val="24"/>
          <w:szCs w:val="24"/>
        </w:rPr>
        <w:t>提出</w:t>
      </w:r>
      <w:r w:rsidRPr="00CB1E56">
        <w:rPr>
          <w:rFonts w:ascii="ＭＳ 明朝" w:eastAsia="ＭＳ 明朝" w:hAnsi="ＭＳ 明朝" w:cs="ＦＡ クリアレター" w:hint="eastAsia"/>
          <w:spacing w:val="1"/>
          <w:kern w:val="0"/>
          <w:sz w:val="24"/>
          <w:szCs w:val="24"/>
        </w:rPr>
        <w:t>先</w:t>
      </w:r>
      <w:r w:rsidRPr="00CB1E56">
        <w:rPr>
          <w:rFonts w:ascii="ＭＳ 明朝" w:eastAsia="ＭＳ 明朝" w:hAnsi="ＭＳ 明朝" w:cs="ＦＡ クリアレター" w:hint="eastAsia"/>
          <w:sz w:val="24"/>
          <w:szCs w:val="24"/>
        </w:rPr>
        <w:t>･･･協働政策課（市役所　東館４階）</w:t>
      </w:r>
    </w:p>
    <w:p w:rsidR="00012157" w:rsidRPr="00CB1E56" w:rsidRDefault="00012157" w:rsidP="00012157">
      <w:pPr>
        <w:rPr>
          <w:rFonts w:ascii="ＭＳ 明朝" w:eastAsia="ＭＳ 明朝" w:hAnsi="ＭＳ 明朝" w:cs="Times New Roman"/>
          <w:sz w:val="24"/>
          <w:szCs w:val="24"/>
        </w:rPr>
      </w:pPr>
      <w:r w:rsidRPr="00CB1E56">
        <w:rPr>
          <w:rFonts w:ascii="ＭＳ 明朝" w:eastAsia="ＭＳ 明朝" w:hAnsi="ＭＳ 明朝" w:cs="ＦＡ クリアレター" w:hint="eastAsia"/>
          <w:sz w:val="24"/>
          <w:szCs w:val="24"/>
        </w:rPr>
        <w:t xml:space="preserve">　　　　　　 ※</w:t>
      </w:r>
      <w:r w:rsidRPr="00CB1E56">
        <w:rPr>
          <w:rFonts w:ascii="ＭＳ 明朝" w:eastAsia="ＭＳ 明朝" w:hAnsi="ＭＳ 明朝" w:cs="ＦＡ クリアレター" w:hint="eastAsia"/>
          <w:kern w:val="0"/>
          <w:sz w:val="24"/>
          <w:szCs w:val="24"/>
        </w:rPr>
        <w:t>kyodo@city.fujieda.shizuoka.jp</w:t>
      </w:r>
      <w:r w:rsidRPr="00CB1E56">
        <w:rPr>
          <w:rFonts w:ascii="ＭＳ 明朝" w:eastAsia="ＭＳ 明朝" w:hAnsi="ＭＳ 明朝" w:cs="ＦＡ クリアレター" w:hint="eastAsia"/>
          <w:color w:val="000000"/>
          <w:kern w:val="0"/>
          <w:sz w:val="24"/>
          <w:szCs w:val="24"/>
        </w:rPr>
        <w:t>へメール送付でも構いません。</w:t>
      </w:r>
    </w:p>
    <w:p w:rsidR="0027027D" w:rsidRPr="00012157" w:rsidRDefault="0027027D" w:rsidP="005F5F7B">
      <w:pPr>
        <w:ind w:firstLineChars="2000" w:firstLine="4800"/>
        <w:rPr>
          <w:rFonts w:ascii="ＭＳ 明朝" w:eastAsia="ＭＳ 明朝" w:hAnsi="ＭＳ 明朝" w:cs="Times New Roman"/>
          <w:sz w:val="24"/>
          <w:szCs w:val="24"/>
        </w:rPr>
      </w:pPr>
    </w:p>
    <w:sectPr w:rsidR="0027027D" w:rsidRPr="00012157" w:rsidSect="007F0539">
      <w:headerReference w:type="default" r:id="rId7"/>
      <w:headerReference w:type="first" r:id="rId8"/>
      <w:pgSz w:w="11906" w:h="16838"/>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EFC" w:rsidRDefault="00571EFC" w:rsidP="0027027D">
      <w:r>
        <w:separator/>
      </w:r>
    </w:p>
  </w:endnote>
  <w:endnote w:type="continuationSeparator" w:id="0">
    <w:p w:rsidR="00571EFC" w:rsidRDefault="00571EFC" w:rsidP="0027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ＦＡ クリアレター">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EFC" w:rsidRDefault="00571EFC" w:rsidP="0027027D">
      <w:r>
        <w:separator/>
      </w:r>
    </w:p>
  </w:footnote>
  <w:footnote w:type="continuationSeparator" w:id="0">
    <w:p w:rsidR="00571EFC" w:rsidRDefault="00571EFC" w:rsidP="0027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7D" w:rsidRDefault="0027027D">
    <w:pPr>
      <w:pStyle w:val="a3"/>
    </w:pPr>
    <w:r>
      <w:ptab w:relativeTo="margin" w:alignment="center" w:leader="none"/>
    </w:r>
  </w:p>
  <w:p w:rsidR="0027027D" w:rsidRDefault="0027027D" w:rsidP="001F1A01">
    <w:pPr>
      <w:pStyle w:val="a3"/>
      <w:ind w:firstLineChars="650" w:firstLine="1365"/>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39" w:rsidRPr="007F0539" w:rsidRDefault="00571EFC">
    <w:pPr>
      <w:pStyle w:val="a3"/>
    </w:pPr>
    <w:r>
      <w:rPr>
        <w:rFonts w:ascii="ＭＳ ゴシック" w:eastAsia="ＭＳ ゴシック" w:hAnsi="ＭＳ ゴシック"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7D"/>
    <w:rsid w:val="00012157"/>
    <w:rsid w:val="000D3449"/>
    <w:rsid w:val="000E7993"/>
    <w:rsid w:val="00170B21"/>
    <w:rsid w:val="001B6BCC"/>
    <w:rsid w:val="001F1A01"/>
    <w:rsid w:val="001F5924"/>
    <w:rsid w:val="0027027D"/>
    <w:rsid w:val="002A1AD0"/>
    <w:rsid w:val="002A42F9"/>
    <w:rsid w:val="00301371"/>
    <w:rsid w:val="003A57B6"/>
    <w:rsid w:val="003C3C50"/>
    <w:rsid w:val="003E4E7E"/>
    <w:rsid w:val="004919D4"/>
    <w:rsid w:val="00493E87"/>
    <w:rsid w:val="004A19ED"/>
    <w:rsid w:val="004D0645"/>
    <w:rsid w:val="005249F1"/>
    <w:rsid w:val="00527217"/>
    <w:rsid w:val="00542678"/>
    <w:rsid w:val="00542686"/>
    <w:rsid w:val="00552D1C"/>
    <w:rsid w:val="00571EFC"/>
    <w:rsid w:val="005F5F7B"/>
    <w:rsid w:val="00645F89"/>
    <w:rsid w:val="00680883"/>
    <w:rsid w:val="0068272C"/>
    <w:rsid w:val="00691730"/>
    <w:rsid w:val="006A4F40"/>
    <w:rsid w:val="00776A1C"/>
    <w:rsid w:val="007B6BD5"/>
    <w:rsid w:val="007B7577"/>
    <w:rsid w:val="007D61A5"/>
    <w:rsid w:val="007E0578"/>
    <w:rsid w:val="00807D8C"/>
    <w:rsid w:val="008116D0"/>
    <w:rsid w:val="00827EF3"/>
    <w:rsid w:val="00850272"/>
    <w:rsid w:val="00890F7E"/>
    <w:rsid w:val="008D3C85"/>
    <w:rsid w:val="00906EF1"/>
    <w:rsid w:val="009400B6"/>
    <w:rsid w:val="00944116"/>
    <w:rsid w:val="009D45D6"/>
    <w:rsid w:val="009F1725"/>
    <w:rsid w:val="00A41DF1"/>
    <w:rsid w:val="00A43B55"/>
    <w:rsid w:val="00A721D0"/>
    <w:rsid w:val="00A775FA"/>
    <w:rsid w:val="00A90EF3"/>
    <w:rsid w:val="00B4683E"/>
    <w:rsid w:val="00B83D9C"/>
    <w:rsid w:val="00BC6927"/>
    <w:rsid w:val="00BE3DE0"/>
    <w:rsid w:val="00C167E4"/>
    <w:rsid w:val="00C22510"/>
    <w:rsid w:val="00C354A8"/>
    <w:rsid w:val="00C521AD"/>
    <w:rsid w:val="00CC0AE5"/>
    <w:rsid w:val="00CD0B40"/>
    <w:rsid w:val="00CD4134"/>
    <w:rsid w:val="00CD753A"/>
    <w:rsid w:val="00CF4079"/>
    <w:rsid w:val="00D018F7"/>
    <w:rsid w:val="00D11736"/>
    <w:rsid w:val="00D30249"/>
    <w:rsid w:val="00D67C8D"/>
    <w:rsid w:val="00DA6F03"/>
    <w:rsid w:val="00DD0220"/>
    <w:rsid w:val="00E23313"/>
    <w:rsid w:val="00E90555"/>
    <w:rsid w:val="00E933B5"/>
    <w:rsid w:val="00EE19D6"/>
    <w:rsid w:val="00F334E5"/>
    <w:rsid w:val="00F54D02"/>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2A164C6-E1C9-4B7F-A364-7C84A176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27D"/>
    <w:pPr>
      <w:tabs>
        <w:tab w:val="center" w:pos="4252"/>
        <w:tab w:val="right" w:pos="8504"/>
      </w:tabs>
      <w:snapToGrid w:val="0"/>
    </w:pPr>
  </w:style>
  <w:style w:type="character" w:customStyle="1" w:styleId="a4">
    <w:name w:val="ヘッダー (文字)"/>
    <w:basedOn w:val="a0"/>
    <w:link w:val="a3"/>
    <w:uiPriority w:val="99"/>
    <w:rsid w:val="0027027D"/>
  </w:style>
  <w:style w:type="paragraph" w:styleId="a5">
    <w:name w:val="footer"/>
    <w:basedOn w:val="a"/>
    <w:link w:val="a6"/>
    <w:uiPriority w:val="99"/>
    <w:unhideWhenUsed/>
    <w:rsid w:val="0027027D"/>
    <w:pPr>
      <w:tabs>
        <w:tab w:val="center" w:pos="4252"/>
        <w:tab w:val="right" w:pos="8504"/>
      </w:tabs>
      <w:snapToGrid w:val="0"/>
    </w:pPr>
  </w:style>
  <w:style w:type="character" w:customStyle="1" w:styleId="a6">
    <w:name w:val="フッター (文字)"/>
    <w:basedOn w:val="a0"/>
    <w:link w:val="a5"/>
    <w:uiPriority w:val="99"/>
    <w:rsid w:val="0027027D"/>
  </w:style>
  <w:style w:type="paragraph" w:styleId="a7">
    <w:name w:val="Balloon Text"/>
    <w:basedOn w:val="a"/>
    <w:link w:val="a8"/>
    <w:uiPriority w:val="99"/>
    <w:semiHidden/>
    <w:unhideWhenUsed/>
    <w:rsid w:val="004A19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19E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12157"/>
    <w:pPr>
      <w:jc w:val="center"/>
    </w:pPr>
    <w:rPr>
      <w:rFonts w:ascii="HGSｺﾞｼｯｸM" w:eastAsia="HGSｺﾞｼｯｸM" w:hAnsi="ＭＳ 明朝" w:cs="ＦＡ クリアレター"/>
      <w:color w:val="000000"/>
      <w:kern w:val="0"/>
      <w:sz w:val="24"/>
      <w:szCs w:val="24"/>
    </w:rPr>
  </w:style>
  <w:style w:type="character" w:customStyle="1" w:styleId="aa">
    <w:name w:val="記 (文字)"/>
    <w:basedOn w:val="a0"/>
    <w:link w:val="a9"/>
    <w:uiPriority w:val="99"/>
    <w:rsid w:val="00012157"/>
    <w:rPr>
      <w:rFonts w:ascii="HGSｺﾞｼｯｸM" w:eastAsia="HGSｺﾞｼｯｸM" w:hAnsi="ＭＳ 明朝" w:cs="ＦＡ クリアレター"/>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2B1E-0C5B-4A0D-88E5-C3633867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2024-06-13T08:58:00Z</cp:lastPrinted>
  <dcterms:created xsi:type="dcterms:W3CDTF">2023-08-15T03:06:00Z</dcterms:created>
  <dcterms:modified xsi:type="dcterms:W3CDTF">2024-06-30T23:01:00Z</dcterms:modified>
</cp:coreProperties>
</file>