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1593462922"/>
        <w:docPartObj>
          <w:docPartGallery w:val="Cover Pages"/>
          <w:docPartUnique/>
        </w:docPartObj>
      </w:sdtPr>
      <w:sdtEndPr>
        <w:rPr>
          <w:rFonts w:asciiTheme="minorEastAsia" w:eastAsiaTheme="minorEastAsia" w:hAnsiTheme="minorEastAsia" w:cstheme="minorBidi"/>
          <w:caps w:val="0"/>
          <w:kern w:val="2"/>
          <w:sz w:val="36"/>
        </w:rPr>
      </w:sdtEndPr>
      <w:sdtContent>
        <w:tbl>
          <w:tblPr>
            <w:tblW w:w="5000" w:type="pct"/>
            <w:jc w:val="center"/>
            <w:tblLook w:val="04A0" w:firstRow="1" w:lastRow="0" w:firstColumn="1" w:lastColumn="0" w:noHBand="0" w:noVBand="1"/>
          </w:tblPr>
          <w:tblGrid>
            <w:gridCol w:w="9968"/>
          </w:tblGrid>
          <w:tr w:rsidR="006E4B76">
            <w:trPr>
              <w:trHeight w:val="2880"/>
              <w:jc w:val="center"/>
            </w:trPr>
            <w:tc>
              <w:tcPr>
                <w:tcW w:w="5000" w:type="pct"/>
              </w:tcPr>
              <w:p w:rsidR="006E4B76" w:rsidRPr="006E4B76" w:rsidRDefault="006E4B76" w:rsidP="006E4B76">
                <w:pPr>
                  <w:pStyle w:val="ab"/>
                  <w:jc w:val="center"/>
                  <w:rPr>
                    <w:rFonts w:asciiTheme="majorHAnsi" w:eastAsiaTheme="majorEastAsia" w:hAnsiTheme="majorHAnsi" w:cstheme="majorBidi"/>
                    <w:caps/>
                    <w:sz w:val="21"/>
                  </w:rPr>
                </w:pPr>
              </w:p>
            </w:tc>
          </w:tr>
          <w:tr w:rsidR="006E4B76">
            <w:trPr>
              <w:trHeight w:val="1440"/>
              <w:jc w:val="center"/>
            </w:trPr>
            <w:sdt>
              <w:sdtPr>
                <w:rPr>
                  <w:rFonts w:asciiTheme="majorHAnsi" w:eastAsiaTheme="majorEastAsia" w:hAnsiTheme="majorHAnsi" w:cstheme="majorBidi"/>
                  <w:sz w:val="56"/>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E4B76" w:rsidRDefault="006E4B76" w:rsidP="006E4B76">
                    <w:pPr>
                      <w:pStyle w:val="ab"/>
                      <w:rPr>
                        <w:rFonts w:asciiTheme="majorHAnsi" w:eastAsiaTheme="majorEastAsia" w:hAnsiTheme="majorHAnsi" w:cstheme="majorBidi"/>
                        <w:sz w:val="80"/>
                        <w:szCs w:val="80"/>
                      </w:rPr>
                    </w:pPr>
                    <w:r w:rsidRPr="006E4B76">
                      <w:rPr>
                        <w:rFonts w:asciiTheme="majorHAnsi" w:eastAsiaTheme="majorEastAsia" w:hAnsiTheme="majorHAnsi" w:cstheme="majorBidi" w:hint="eastAsia"/>
                        <w:sz w:val="56"/>
                        <w:szCs w:val="80"/>
                      </w:rPr>
                      <w:t>藤枝市見守り防犯カメラの設置及び運用に関するガイドライン</w:t>
                    </w:r>
                  </w:p>
                </w:tc>
              </w:sdtContent>
            </w:sdt>
          </w:tr>
          <w:tr w:rsidR="006E4B76">
            <w:trPr>
              <w:trHeight w:val="720"/>
              <w:jc w:val="center"/>
            </w:trPr>
            <w:tc>
              <w:tcPr>
                <w:tcW w:w="5000" w:type="pct"/>
                <w:tcBorders>
                  <w:top w:val="single" w:sz="4" w:space="0" w:color="4F81BD" w:themeColor="accent1"/>
                </w:tcBorders>
                <w:vAlign w:val="center"/>
              </w:tcPr>
              <w:p w:rsidR="006E4B76" w:rsidRDefault="006E4B76" w:rsidP="006E4B76">
                <w:pPr>
                  <w:pStyle w:val="ab"/>
                  <w:jc w:val="center"/>
                  <w:rPr>
                    <w:rFonts w:asciiTheme="majorHAnsi" w:eastAsiaTheme="majorEastAsia" w:hAnsiTheme="majorHAnsi" w:cstheme="majorBidi"/>
                    <w:sz w:val="44"/>
                    <w:szCs w:val="44"/>
                  </w:rPr>
                </w:pPr>
              </w:p>
            </w:tc>
          </w:tr>
          <w:tr w:rsidR="006E4B76">
            <w:trPr>
              <w:trHeight w:val="360"/>
              <w:jc w:val="center"/>
            </w:trPr>
            <w:tc>
              <w:tcPr>
                <w:tcW w:w="5000" w:type="pct"/>
                <w:vAlign w:val="center"/>
              </w:tcPr>
              <w:p w:rsidR="006E4B76" w:rsidRPr="006E4B76" w:rsidRDefault="006E4B76">
                <w:pPr>
                  <w:pStyle w:val="ab"/>
                  <w:jc w:val="center"/>
                </w:pPr>
              </w:p>
            </w:tc>
          </w:tr>
          <w:tr w:rsidR="006E4B76">
            <w:trPr>
              <w:trHeight w:val="360"/>
              <w:jc w:val="center"/>
            </w:trPr>
            <w:tc>
              <w:tcPr>
                <w:tcW w:w="5000" w:type="pct"/>
                <w:vAlign w:val="center"/>
              </w:tcPr>
              <w:p w:rsidR="006E4B76" w:rsidRDefault="006E4B76">
                <w:pPr>
                  <w:pStyle w:val="ab"/>
                  <w:jc w:val="center"/>
                  <w:rPr>
                    <w:b/>
                    <w:bCs/>
                  </w:rPr>
                </w:pPr>
              </w:p>
            </w:tc>
          </w:tr>
          <w:tr w:rsidR="006E4B76">
            <w:trPr>
              <w:trHeight w:val="360"/>
              <w:jc w:val="center"/>
            </w:trPr>
            <w:tc>
              <w:tcPr>
                <w:tcW w:w="5000" w:type="pct"/>
                <w:vAlign w:val="center"/>
              </w:tcPr>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p w:rsidR="006E4B76" w:rsidRDefault="006E4B76">
                <w:pPr>
                  <w:pStyle w:val="ab"/>
                  <w:jc w:val="center"/>
                  <w:rPr>
                    <w:b/>
                    <w:bCs/>
                  </w:rPr>
                </w:pPr>
              </w:p>
            </w:tc>
          </w:tr>
        </w:tbl>
        <w:p w:rsidR="006E4B76" w:rsidRPr="006E4B76" w:rsidRDefault="006E4B76" w:rsidP="006E4B76">
          <w:pPr>
            <w:jc w:val="center"/>
            <w:rPr>
              <w:sz w:val="24"/>
            </w:rPr>
          </w:pPr>
        </w:p>
        <w:sdt>
          <w:sdtPr>
            <w:rPr>
              <w:rFonts w:asciiTheme="minorEastAsia" w:hAnsiTheme="minorEastAsia"/>
              <w:sz w:val="44"/>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p w:rsidR="006E4B76" w:rsidRPr="006E4B76" w:rsidRDefault="006E4B76" w:rsidP="006E4B76">
              <w:pPr>
                <w:jc w:val="center"/>
                <w:rPr>
                  <w:sz w:val="24"/>
                </w:rPr>
              </w:pPr>
              <w:r w:rsidRPr="006E4B76">
                <w:rPr>
                  <w:rFonts w:asciiTheme="minorEastAsia" w:hAnsiTheme="minorEastAsia" w:hint="eastAsia"/>
                  <w:sz w:val="44"/>
                </w:rPr>
                <w:t>藤 枝 市</w:t>
              </w:r>
            </w:p>
          </w:sdtContent>
        </w:sdt>
        <w:tbl>
          <w:tblPr>
            <w:tblpPr w:leftFromText="187" w:rightFromText="187" w:horzAnchor="margin" w:tblpXSpec="center" w:tblpYSpec="bottom"/>
            <w:tblW w:w="5000" w:type="pct"/>
            <w:tblLook w:val="04A0" w:firstRow="1" w:lastRow="0" w:firstColumn="1" w:lastColumn="0" w:noHBand="0" w:noVBand="1"/>
          </w:tblPr>
          <w:tblGrid>
            <w:gridCol w:w="9968"/>
          </w:tblGrid>
          <w:tr w:rsidR="006E4B76">
            <w:tc>
              <w:tcPr>
                <w:tcW w:w="5000" w:type="pct"/>
              </w:tcPr>
              <w:p w:rsidR="006E4B76" w:rsidRDefault="009F06BF">
                <w:pPr>
                  <w:pStyle w:val="ab"/>
                </w:pPr>
              </w:p>
            </w:tc>
          </w:tr>
        </w:tbl>
      </w:sdtContent>
    </w:sdt>
    <w:sdt>
      <w:sdtPr>
        <w:rPr>
          <w:rFonts w:asciiTheme="minorHAnsi" w:eastAsiaTheme="minorEastAsia" w:hAnsiTheme="minorHAnsi" w:cstheme="minorBidi"/>
          <w:b w:val="0"/>
          <w:bCs w:val="0"/>
          <w:color w:val="auto"/>
          <w:kern w:val="2"/>
          <w:sz w:val="21"/>
          <w:szCs w:val="22"/>
          <w:lang w:val="ja-JP"/>
        </w:rPr>
        <w:id w:val="-947155661"/>
        <w:docPartObj>
          <w:docPartGallery w:val="Table of Contents"/>
          <w:docPartUnique/>
        </w:docPartObj>
      </w:sdtPr>
      <w:sdtEndPr/>
      <w:sdtContent>
        <w:p w:rsidR="00250949" w:rsidRDefault="00250949">
          <w:pPr>
            <w:pStyle w:val="af"/>
          </w:pPr>
          <w:r>
            <w:rPr>
              <w:lang w:val="ja-JP"/>
            </w:rPr>
            <w:t>目次</w:t>
          </w:r>
        </w:p>
        <w:p w:rsidR="004D25DC" w:rsidRDefault="00250949">
          <w:pPr>
            <w:pStyle w:val="11"/>
            <w:tabs>
              <w:tab w:val="right" w:pos="9742"/>
            </w:tabs>
            <w:rPr>
              <w:rFonts w:asciiTheme="minorHAnsi" w:hAnsiTheme="minorHAnsi" w:cstheme="minorBidi"/>
              <w:b w:val="0"/>
              <w:bCs w:val="0"/>
              <w:caps w:val="0"/>
              <w:noProof/>
              <w:sz w:val="21"/>
              <w:szCs w:val="22"/>
            </w:rPr>
          </w:pPr>
          <w:r>
            <w:fldChar w:fldCharType="begin"/>
          </w:r>
          <w:r>
            <w:instrText xml:space="preserve"> TOC \o "1-3" \h \z \u </w:instrText>
          </w:r>
          <w:r>
            <w:fldChar w:fldCharType="separate"/>
          </w:r>
          <w:hyperlink w:anchor="_Toc4243415" w:history="1">
            <w:r w:rsidR="004D25DC" w:rsidRPr="00F04DAC">
              <w:rPr>
                <w:rStyle w:val="af0"/>
                <w:rFonts w:asciiTheme="majorEastAsia" w:hAnsiTheme="majorEastAsia" w:hint="eastAsia"/>
                <w:noProof/>
              </w:rPr>
              <w:t>１　ガイドライン策定の趣旨</w:t>
            </w:r>
            <w:r w:rsidR="004D25DC">
              <w:rPr>
                <w:noProof/>
                <w:webHidden/>
              </w:rPr>
              <w:tab/>
            </w:r>
            <w:r w:rsidR="004D25DC">
              <w:rPr>
                <w:noProof/>
                <w:webHidden/>
              </w:rPr>
              <w:fldChar w:fldCharType="begin"/>
            </w:r>
            <w:r w:rsidR="004D25DC">
              <w:rPr>
                <w:noProof/>
                <w:webHidden/>
              </w:rPr>
              <w:instrText xml:space="preserve"> PAGEREF _Toc4243415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pPr>
            <w:pStyle w:val="11"/>
            <w:tabs>
              <w:tab w:val="right" w:pos="9742"/>
            </w:tabs>
            <w:rPr>
              <w:rFonts w:asciiTheme="minorHAnsi" w:hAnsiTheme="minorHAnsi" w:cstheme="minorBidi"/>
              <w:b w:val="0"/>
              <w:bCs w:val="0"/>
              <w:caps w:val="0"/>
              <w:noProof/>
              <w:sz w:val="21"/>
              <w:szCs w:val="22"/>
            </w:rPr>
          </w:pPr>
          <w:hyperlink w:anchor="_Toc4243416" w:history="1">
            <w:r w:rsidR="004D25DC" w:rsidRPr="00F04DAC">
              <w:rPr>
                <w:rStyle w:val="af0"/>
                <w:rFonts w:asciiTheme="majorEastAsia" w:hAnsiTheme="majorEastAsia" w:hint="eastAsia"/>
                <w:noProof/>
              </w:rPr>
              <w:t>２　藤枝市見守り防犯カメラの設置及び運用に関するガイドライン（全文）</w:t>
            </w:r>
            <w:r w:rsidR="004D25DC">
              <w:rPr>
                <w:noProof/>
                <w:webHidden/>
              </w:rPr>
              <w:tab/>
            </w:r>
            <w:r w:rsidR="004D25DC">
              <w:rPr>
                <w:noProof/>
                <w:webHidden/>
              </w:rPr>
              <w:fldChar w:fldCharType="begin"/>
            </w:r>
            <w:r w:rsidR="004D25DC">
              <w:rPr>
                <w:noProof/>
                <w:webHidden/>
              </w:rPr>
              <w:instrText xml:space="preserve"> PAGEREF _Toc4243416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17" w:history="1">
            <w:r w:rsidR="006D38A1">
              <w:rPr>
                <w:rStyle w:val="af0"/>
                <w:rFonts w:hint="eastAsia"/>
                <w:b w:val="0"/>
                <w:noProof/>
              </w:rPr>
              <w:t>⑴</w:t>
            </w:r>
            <w:r w:rsidR="004D25DC" w:rsidRPr="004D25DC">
              <w:rPr>
                <w:rStyle w:val="af0"/>
                <w:rFonts w:hint="eastAsia"/>
                <w:b w:val="0"/>
                <w:noProof/>
              </w:rPr>
              <w:t xml:space="preserve">　目的</w:t>
            </w:r>
            <w:r w:rsidR="004D25DC">
              <w:rPr>
                <w:noProof/>
                <w:webHidden/>
              </w:rPr>
              <w:tab/>
            </w:r>
            <w:r w:rsidR="004D25DC">
              <w:rPr>
                <w:noProof/>
                <w:webHidden/>
              </w:rPr>
              <w:fldChar w:fldCharType="begin"/>
            </w:r>
            <w:r w:rsidR="004D25DC">
              <w:rPr>
                <w:noProof/>
                <w:webHidden/>
              </w:rPr>
              <w:instrText xml:space="preserve"> PAGEREF _Toc4243417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18" w:history="1">
            <w:r w:rsidR="006D38A1">
              <w:rPr>
                <w:rStyle w:val="af0"/>
                <w:rFonts w:hint="eastAsia"/>
                <w:b w:val="0"/>
                <w:noProof/>
              </w:rPr>
              <w:t>⑵</w:t>
            </w:r>
            <w:r w:rsidR="004D25DC" w:rsidRPr="004D25DC">
              <w:rPr>
                <w:rStyle w:val="af0"/>
                <w:rFonts w:hint="eastAsia"/>
                <w:b w:val="0"/>
                <w:noProof/>
              </w:rPr>
              <w:t xml:space="preserve">　定義</w:t>
            </w:r>
            <w:r w:rsidR="004D25DC">
              <w:rPr>
                <w:noProof/>
                <w:webHidden/>
              </w:rPr>
              <w:tab/>
            </w:r>
            <w:r w:rsidR="004D25DC">
              <w:rPr>
                <w:noProof/>
                <w:webHidden/>
              </w:rPr>
              <w:fldChar w:fldCharType="begin"/>
            </w:r>
            <w:r w:rsidR="004D25DC">
              <w:rPr>
                <w:noProof/>
                <w:webHidden/>
              </w:rPr>
              <w:instrText xml:space="preserve"> PAGEREF _Toc4243418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19" w:history="1">
            <w:r w:rsidR="006D38A1">
              <w:rPr>
                <w:rStyle w:val="af0"/>
                <w:rFonts w:hint="eastAsia"/>
                <w:b w:val="0"/>
                <w:noProof/>
              </w:rPr>
              <w:t>⑶</w:t>
            </w:r>
            <w:r w:rsidR="004D25DC" w:rsidRPr="004D25DC">
              <w:rPr>
                <w:rStyle w:val="af0"/>
                <w:rFonts w:hint="eastAsia"/>
                <w:b w:val="0"/>
                <w:noProof/>
              </w:rPr>
              <w:t xml:space="preserve">　管理責任者の指定</w:t>
            </w:r>
            <w:r w:rsidR="004D25DC">
              <w:rPr>
                <w:noProof/>
                <w:webHidden/>
              </w:rPr>
              <w:tab/>
            </w:r>
            <w:r w:rsidR="004D25DC">
              <w:rPr>
                <w:noProof/>
                <w:webHidden/>
              </w:rPr>
              <w:fldChar w:fldCharType="begin"/>
            </w:r>
            <w:r w:rsidR="004D25DC">
              <w:rPr>
                <w:noProof/>
                <w:webHidden/>
              </w:rPr>
              <w:instrText xml:space="preserve"> PAGEREF _Toc4243419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0" w:history="1">
            <w:r w:rsidR="006D38A1">
              <w:rPr>
                <w:rStyle w:val="af0"/>
                <w:rFonts w:hint="eastAsia"/>
                <w:b w:val="0"/>
                <w:noProof/>
              </w:rPr>
              <w:t>⑷</w:t>
            </w:r>
            <w:r w:rsidR="004D25DC" w:rsidRPr="004D25DC">
              <w:rPr>
                <w:rStyle w:val="af0"/>
                <w:rFonts w:hint="eastAsia"/>
                <w:b w:val="0"/>
                <w:noProof/>
              </w:rPr>
              <w:t xml:space="preserve">　見守り防犯カメラ設置の表示</w:t>
            </w:r>
            <w:r w:rsidR="004D25DC">
              <w:rPr>
                <w:noProof/>
                <w:webHidden/>
              </w:rPr>
              <w:tab/>
            </w:r>
            <w:r w:rsidR="004D25DC">
              <w:rPr>
                <w:noProof/>
                <w:webHidden/>
              </w:rPr>
              <w:fldChar w:fldCharType="begin"/>
            </w:r>
            <w:r w:rsidR="004D25DC">
              <w:rPr>
                <w:noProof/>
                <w:webHidden/>
              </w:rPr>
              <w:instrText xml:space="preserve"> PAGEREF _Toc4243420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1" w:history="1">
            <w:r w:rsidR="006D38A1">
              <w:rPr>
                <w:rStyle w:val="af0"/>
                <w:rFonts w:hint="eastAsia"/>
                <w:b w:val="0"/>
                <w:noProof/>
              </w:rPr>
              <w:t>⑸</w:t>
            </w:r>
            <w:r w:rsidR="004D25DC" w:rsidRPr="004D25DC">
              <w:rPr>
                <w:rStyle w:val="af0"/>
                <w:rFonts w:hint="eastAsia"/>
                <w:b w:val="0"/>
                <w:noProof/>
              </w:rPr>
              <w:t xml:space="preserve">　見守り防犯カメラの設置箇所及び撮影範囲</w:t>
            </w:r>
            <w:r w:rsidR="004D25DC">
              <w:rPr>
                <w:noProof/>
                <w:webHidden/>
              </w:rPr>
              <w:tab/>
            </w:r>
            <w:r w:rsidR="004D25DC">
              <w:rPr>
                <w:noProof/>
                <w:webHidden/>
              </w:rPr>
              <w:fldChar w:fldCharType="begin"/>
            </w:r>
            <w:r w:rsidR="004D25DC">
              <w:rPr>
                <w:noProof/>
                <w:webHidden/>
              </w:rPr>
              <w:instrText xml:space="preserve"> PAGEREF _Toc4243421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2" w:history="1">
            <w:r w:rsidR="006D38A1">
              <w:rPr>
                <w:rStyle w:val="af0"/>
                <w:rFonts w:hint="eastAsia"/>
                <w:b w:val="0"/>
                <w:noProof/>
              </w:rPr>
              <w:t>⑹</w:t>
            </w:r>
            <w:r w:rsidR="004D25DC" w:rsidRPr="004D25DC">
              <w:rPr>
                <w:rStyle w:val="af0"/>
                <w:rFonts w:hint="eastAsia"/>
                <w:b w:val="0"/>
                <w:noProof/>
              </w:rPr>
              <w:t xml:space="preserve">　画像データの保存・取扱い</w:t>
            </w:r>
            <w:r w:rsidR="004D25DC">
              <w:rPr>
                <w:noProof/>
                <w:webHidden/>
              </w:rPr>
              <w:tab/>
            </w:r>
            <w:r w:rsidR="004D25DC">
              <w:rPr>
                <w:noProof/>
                <w:webHidden/>
              </w:rPr>
              <w:fldChar w:fldCharType="begin"/>
            </w:r>
            <w:r w:rsidR="004D25DC">
              <w:rPr>
                <w:noProof/>
                <w:webHidden/>
              </w:rPr>
              <w:instrText xml:space="preserve"> PAGEREF _Toc4243422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3" w:history="1">
            <w:r w:rsidR="006D38A1">
              <w:rPr>
                <w:rStyle w:val="af0"/>
                <w:rFonts w:hint="eastAsia"/>
                <w:b w:val="0"/>
                <w:noProof/>
              </w:rPr>
              <w:t>⑺</w:t>
            </w:r>
            <w:r w:rsidR="004D25DC" w:rsidRPr="004D25DC">
              <w:rPr>
                <w:rStyle w:val="af0"/>
                <w:rFonts w:hint="eastAsia"/>
                <w:b w:val="0"/>
                <w:noProof/>
              </w:rPr>
              <w:t xml:space="preserve">　画像データ等の外部提供</w:t>
            </w:r>
            <w:r w:rsidR="004D25DC">
              <w:rPr>
                <w:noProof/>
                <w:webHidden/>
              </w:rPr>
              <w:tab/>
            </w:r>
            <w:r w:rsidR="004D25DC">
              <w:rPr>
                <w:noProof/>
                <w:webHidden/>
              </w:rPr>
              <w:fldChar w:fldCharType="begin"/>
            </w:r>
            <w:r w:rsidR="004D25DC">
              <w:rPr>
                <w:noProof/>
                <w:webHidden/>
              </w:rPr>
              <w:instrText xml:space="preserve"> PAGEREF _Toc4243423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4" w:history="1">
            <w:r w:rsidR="006D38A1">
              <w:rPr>
                <w:rStyle w:val="af0"/>
                <w:rFonts w:hint="eastAsia"/>
                <w:b w:val="0"/>
                <w:noProof/>
              </w:rPr>
              <w:t>⑻</w:t>
            </w:r>
            <w:r w:rsidR="004D25DC" w:rsidRPr="004D25DC">
              <w:rPr>
                <w:rStyle w:val="af0"/>
                <w:rFonts w:hint="eastAsia"/>
                <w:b w:val="0"/>
                <w:noProof/>
              </w:rPr>
              <w:t xml:space="preserve">　苦情等の処理</w:t>
            </w:r>
            <w:r w:rsidR="004D25DC">
              <w:rPr>
                <w:noProof/>
                <w:webHidden/>
              </w:rPr>
              <w:tab/>
            </w:r>
            <w:r w:rsidR="004D25DC">
              <w:rPr>
                <w:noProof/>
                <w:webHidden/>
              </w:rPr>
              <w:fldChar w:fldCharType="begin"/>
            </w:r>
            <w:r w:rsidR="004D25DC">
              <w:rPr>
                <w:noProof/>
                <w:webHidden/>
              </w:rPr>
              <w:instrText xml:space="preserve"> PAGEREF _Toc4243424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5" w:history="1">
            <w:r w:rsidR="006D38A1">
              <w:rPr>
                <w:rStyle w:val="af0"/>
                <w:rFonts w:hint="eastAsia"/>
                <w:b w:val="0"/>
                <w:noProof/>
              </w:rPr>
              <w:t>⑼</w:t>
            </w:r>
            <w:r w:rsidR="004D25DC" w:rsidRPr="004D25DC">
              <w:rPr>
                <w:rStyle w:val="af0"/>
                <w:rFonts w:hint="eastAsia"/>
                <w:b w:val="0"/>
                <w:noProof/>
              </w:rPr>
              <w:t xml:space="preserve">　その他</w:t>
            </w:r>
            <w:r w:rsidR="004D25DC">
              <w:rPr>
                <w:noProof/>
                <w:webHidden/>
              </w:rPr>
              <w:tab/>
            </w:r>
            <w:r w:rsidR="004D25DC">
              <w:rPr>
                <w:noProof/>
                <w:webHidden/>
              </w:rPr>
              <w:fldChar w:fldCharType="begin"/>
            </w:r>
            <w:r w:rsidR="004D25DC">
              <w:rPr>
                <w:noProof/>
                <w:webHidden/>
              </w:rPr>
              <w:instrText xml:space="preserve"> PAGEREF _Toc4243425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pPr>
            <w:pStyle w:val="11"/>
            <w:tabs>
              <w:tab w:val="right" w:pos="9742"/>
            </w:tabs>
            <w:rPr>
              <w:rFonts w:asciiTheme="minorHAnsi" w:hAnsiTheme="minorHAnsi" w:cstheme="minorBidi"/>
              <w:b w:val="0"/>
              <w:bCs w:val="0"/>
              <w:caps w:val="0"/>
              <w:noProof/>
              <w:sz w:val="21"/>
              <w:szCs w:val="22"/>
            </w:rPr>
          </w:pPr>
          <w:hyperlink w:anchor="_Toc4243426" w:history="1">
            <w:r w:rsidR="004D25DC" w:rsidRPr="00F04DAC">
              <w:rPr>
                <w:rStyle w:val="af0"/>
                <w:rFonts w:asciiTheme="majorEastAsia" w:hAnsiTheme="majorEastAsia" w:hint="eastAsia"/>
                <w:noProof/>
              </w:rPr>
              <w:t>３　４つの事例で理解するガイドラインのツボ</w:t>
            </w:r>
            <w:r w:rsidR="004D25DC">
              <w:rPr>
                <w:noProof/>
                <w:webHidden/>
              </w:rPr>
              <w:tab/>
            </w:r>
            <w:r w:rsidR="004D25DC">
              <w:rPr>
                <w:noProof/>
                <w:webHidden/>
              </w:rPr>
              <w:fldChar w:fldCharType="begin"/>
            </w:r>
            <w:r w:rsidR="004D25DC">
              <w:rPr>
                <w:noProof/>
                <w:webHidden/>
              </w:rPr>
              <w:instrText xml:space="preserve"> PAGEREF _Toc4243426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7" w:history="1">
            <w:r w:rsidR="004D25DC" w:rsidRPr="004D25DC">
              <w:rPr>
                <w:rStyle w:val="af0"/>
                <w:rFonts w:ascii="HGPｺﾞｼｯｸM" w:eastAsia="HGPｺﾞｼｯｸM" w:hint="eastAsia"/>
                <w:b w:val="0"/>
                <w:noProof/>
              </w:rPr>
              <w:t>事例①</w:t>
            </w:r>
            <w:r w:rsidR="004D25DC" w:rsidRPr="004D25DC">
              <w:rPr>
                <w:rStyle w:val="af0"/>
                <w:rFonts w:ascii="HGPｺﾞｼｯｸM" w:eastAsia="HGPｺﾞｼｯｸM"/>
                <w:b w:val="0"/>
                <w:noProof/>
              </w:rPr>
              <w:t xml:space="preserve"> </w:t>
            </w:r>
            <w:r w:rsidR="004D25DC" w:rsidRPr="004D25DC">
              <w:rPr>
                <w:rStyle w:val="af0"/>
                <w:rFonts w:ascii="HGPｺﾞｼｯｸM" w:eastAsia="HGPｺﾞｼｯｸM" w:hint="eastAsia"/>
                <w:b w:val="0"/>
                <w:noProof/>
              </w:rPr>
              <w:t>見守り防犯カメラの目的のツボ</w:t>
            </w:r>
            <w:r w:rsidR="004D25DC">
              <w:rPr>
                <w:noProof/>
                <w:webHidden/>
              </w:rPr>
              <w:tab/>
            </w:r>
            <w:r w:rsidR="004D25DC">
              <w:rPr>
                <w:noProof/>
                <w:webHidden/>
              </w:rPr>
              <w:fldChar w:fldCharType="begin"/>
            </w:r>
            <w:r w:rsidR="004D25DC">
              <w:rPr>
                <w:noProof/>
                <w:webHidden/>
              </w:rPr>
              <w:instrText xml:space="preserve"> PAGEREF _Toc4243427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8" w:history="1">
            <w:r w:rsidR="004D25DC" w:rsidRPr="004D25DC">
              <w:rPr>
                <w:rStyle w:val="af0"/>
                <w:rFonts w:ascii="HGPｺﾞｼｯｸM" w:eastAsia="HGPｺﾞｼｯｸM" w:hint="eastAsia"/>
                <w:b w:val="0"/>
                <w:noProof/>
              </w:rPr>
              <w:t>事例②　見守り防犯カメラ</w:t>
            </w:r>
            <w:r w:rsidR="006D38A1">
              <w:rPr>
                <w:rStyle w:val="af0"/>
                <w:rFonts w:ascii="HGPｺﾞｼｯｸM" w:eastAsia="HGPｺﾞｼｯｸM" w:hint="eastAsia"/>
                <w:b w:val="0"/>
                <w:noProof/>
              </w:rPr>
              <w:t>の</w:t>
            </w:r>
            <w:r w:rsidR="004D25DC" w:rsidRPr="004D25DC">
              <w:rPr>
                <w:rStyle w:val="af0"/>
                <w:rFonts w:ascii="HGPｺﾞｼｯｸM" w:eastAsia="HGPｺﾞｼｯｸM" w:hint="eastAsia"/>
                <w:b w:val="0"/>
                <w:noProof/>
              </w:rPr>
              <w:t>設置のツボ</w:t>
            </w:r>
            <w:r w:rsidR="004D25DC">
              <w:rPr>
                <w:noProof/>
                <w:webHidden/>
              </w:rPr>
              <w:tab/>
            </w:r>
            <w:r w:rsidR="004D25DC">
              <w:rPr>
                <w:noProof/>
                <w:webHidden/>
              </w:rPr>
              <w:fldChar w:fldCharType="begin"/>
            </w:r>
            <w:r w:rsidR="004D25DC">
              <w:rPr>
                <w:noProof/>
                <w:webHidden/>
              </w:rPr>
              <w:instrText xml:space="preserve"> PAGEREF _Toc4243428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29" w:history="1">
            <w:r w:rsidR="004D25DC" w:rsidRPr="004D25DC">
              <w:rPr>
                <w:rStyle w:val="af0"/>
                <w:rFonts w:ascii="HGPｺﾞｼｯｸM" w:eastAsia="HGPｺﾞｼｯｸM" w:hint="eastAsia"/>
                <w:b w:val="0"/>
                <w:noProof/>
              </w:rPr>
              <w:t>事例③　見守り防犯カメラ運用のツボ</w:t>
            </w:r>
            <w:r w:rsidR="004D25DC">
              <w:rPr>
                <w:noProof/>
                <w:webHidden/>
              </w:rPr>
              <w:tab/>
            </w:r>
            <w:r w:rsidR="004D25DC">
              <w:rPr>
                <w:noProof/>
                <w:webHidden/>
              </w:rPr>
              <w:fldChar w:fldCharType="begin"/>
            </w:r>
            <w:r w:rsidR="004D25DC">
              <w:rPr>
                <w:noProof/>
                <w:webHidden/>
              </w:rPr>
              <w:instrText xml:space="preserve"> PAGEREF _Toc4243429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rsidP="004D25DC">
          <w:pPr>
            <w:pStyle w:val="21"/>
            <w:tabs>
              <w:tab w:val="right" w:pos="9742"/>
            </w:tabs>
            <w:ind w:firstLineChars="100" w:firstLine="212"/>
            <w:rPr>
              <w:b w:val="0"/>
              <w:bCs w:val="0"/>
              <w:noProof/>
              <w:sz w:val="21"/>
              <w:szCs w:val="22"/>
            </w:rPr>
          </w:pPr>
          <w:hyperlink w:anchor="_Toc4243430" w:history="1">
            <w:r w:rsidR="004D25DC" w:rsidRPr="004D25DC">
              <w:rPr>
                <w:rStyle w:val="af0"/>
                <w:rFonts w:ascii="HGPｺﾞｼｯｸM" w:eastAsia="HGPｺﾞｼｯｸM" w:hint="eastAsia"/>
                <w:b w:val="0"/>
                <w:noProof/>
              </w:rPr>
              <w:t>事例④　見守り防犯カメラ</w:t>
            </w:r>
            <w:r w:rsidR="006D38A1">
              <w:rPr>
                <w:rStyle w:val="af0"/>
                <w:rFonts w:ascii="HGPｺﾞｼｯｸM" w:eastAsia="HGPｺﾞｼｯｸM" w:hint="eastAsia"/>
                <w:b w:val="0"/>
                <w:noProof/>
              </w:rPr>
              <w:t>の</w:t>
            </w:r>
            <w:r w:rsidR="004D25DC" w:rsidRPr="004D25DC">
              <w:rPr>
                <w:rStyle w:val="af0"/>
                <w:rFonts w:ascii="HGPｺﾞｼｯｸM" w:eastAsia="HGPｺﾞｼｯｸM" w:hint="eastAsia"/>
                <w:b w:val="0"/>
                <w:noProof/>
              </w:rPr>
              <w:t>データ提供のツボ</w:t>
            </w:r>
            <w:r w:rsidR="004D25DC">
              <w:rPr>
                <w:noProof/>
                <w:webHidden/>
              </w:rPr>
              <w:tab/>
            </w:r>
            <w:r w:rsidR="004D25DC">
              <w:rPr>
                <w:noProof/>
                <w:webHidden/>
              </w:rPr>
              <w:fldChar w:fldCharType="begin"/>
            </w:r>
            <w:r w:rsidR="004D25DC">
              <w:rPr>
                <w:noProof/>
                <w:webHidden/>
              </w:rPr>
              <w:instrText xml:space="preserve"> PAGEREF _Toc4243430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4D25DC" w:rsidRDefault="009F06BF">
          <w:pPr>
            <w:pStyle w:val="11"/>
            <w:tabs>
              <w:tab w:val="right" w:pos="9742"/>
            </w:tabs>
            <w:rPr>
              <w:rFonts w:asciiTheme="minorHAnsi" w:hAnsiTheme="minorHAnsi" w:cstheme="minorBidi"/>
              <w:b w:val="0"/>
              <w:bCs w:val="0"/>
              <w:caps w:val="0"/>
              <w:noProof/>
              <w:sz w:val="21"/>
              <w:szCs w:val="22"/>
            </w:rPr>
          </w:pPr>
          <w:hyperlink w:anchor="_Toc4243431" w:history="1">
            <w:r w:rsidR="004D25DC" w:rsidRPr="00F04DAC">
              <w:rPr>
                <w:rStyle w:val="af0"/>
                <w:rFonts w:asciiTheme="majorEastAsia" w:hAnsiTheme="majorEastAsia" w:hint="eastAsia"/>
                <w:noProof/>
              </w:rPr>
              <w:t>４　「管理規程」参考例</w:t>
            </w:r>
            <w:r w:rsidR="004D25DC">
              <w:rPr>
                <w:noProof/>
                <w:webHidden/>
              </w:rPr>
              <w:tab/>
            </w:r>
            <w:r w:rsidR="004D25DC">
              <w:rPr>
                <w:noProof/>
                <w:webHidden/>
              </w:rPr>
              <w:fldChar w:fldCharType="begin"/>
            </w:r>
            <w:r w:rsidR="004D25DC">
              <w:rPr>
                <w:noProof/>
                <w:webHidden/>
              </w:rPr>
              <w:instrText xml:space="preserve"> PAGEREF _Toc4243431 \h </w:instrText>
            </w:r>
            <w:r w:rsidR="004D25DC">
              <w:rPr>
                <w:noProof/>
                <w:webHidden/>
              </w:rPr>
            </w:r>
            <w:r w:rsidR="004D25DC">
              <w:rPr>
                <w:noProof/>
                <w:webHidden/>
              </w:rPr>
              <w:fldChar w:fldCharType="separate"/>
            </w:r>
            <w:r w:rsidR="006D38A1">
              <w:rPr>
                <w:noProof/>
                <w:webHidden/>
              </w:rPr>
              <w:t>2</w:t>
            </w:r>
            <w:r w:rsidR="004D25DC">
              <w:rPr>
                <w:noProof/>
                <w:webHidden/>
              </w:rPr>
              <w:fldChar w:fldCharType="end"/>
            </w:r>
          </w:hyperlink>
        </w:p>
        <w:p w:rsidR="00250949" w:rsidRDefault="00250949">
          <w:r>
            <w:rPr>
              <w:b/>
              <w:bCs/>
              <w:lang w:val="ja-JP"/>
            </w:rPr>
            <w:fldChar w:fldCharType="end"/>
          </w:r>
        </w:p>
      </w:sdtContent>
    </w:sdt>
    <w:p w:rsidR="0072479A" w:rsidRDefault="0072479A" w:rsidP="0072479A">
      <w:pPr>
        <w:jc w:val="left"/>
        <w:rPr>
          <w:rFonts w:asciiTheme="minorEastAsia" w:hAnsiTheme="minorEastAsia"/>
          <w:sz w:val="24"/>
        </w:rPr>
      </w:pPr>
    </w:p>
    <w:p w:rsidR="0072479A" w:rsidRDefault="0072479A" w:rsidP="0072479A">
      <w:pPr>
        <w:jc w:val="left"/>
        <w:rPr>
          <w:rFonts w:asciiTheme="minorEastAsia" w:hAnsiTheme="minorEastAsia"/>
          <w:sz w:val="24"/>
        </w:rPr>
      </w:pPr>
    </w:p>
    <w:p w:rsidR="0072479A" w:rsidRDefault="0072479A" w:rsidP="0072479A">
      <w:pPr>
        <w:jc w:val="left"/>
        <w:rPr>
          <w:rFonts w:asciiTheme="minorEastAsia" w:hAnsiTheme="minorEastAsia"/>
          <w:sz w:val="24"/>
        </w:rPr>
      </w:pPr>
    </w:p>
    <w:p w:rsidR="0072479A" w:rsidRDefault="0072479A" w:rsidP="0072479A">
      <w:pPr>
        <w:jc w:val="left"/>
        <w:rPr>
          <w:rFonts w:asciiTheme="minorEastAsia" w:hAnsiTheme="minorEastAsia"/>
          <w:sz w:val="24"/>
        </w:rPr>
      </w:pPr>
    </w:p>
    <w:p w:rsidR="0072479A" w:rsidRDefault="0072479A" w:rsidP="0072479A">
      <w:pPr>
        <w:jc w:val="left"/>
        <w:rPr>
          <w:rFonts w:asciiTheme="minorEastAsia" w:hAnsiTheme="minorEastAsia"/>
          <w:sz w:val="24"/>
        </w:rPr>
      </w:pPr>
    </w:p>
    <w:p w:rsidR="00787FF3" w:rsidRDefault="00787FF3" w:rsidP="00250949">
      <w:pPr>
        <w:pStyle w:val="1"/>
        <w:rPr>
          <w:rFonts w:asciiTheme="majorEastAsia" w:hAnsiTheme="majorEastAsia"/>
        </w:rPr>
        <w:sectPr w:rsidR="00787FF3" w:rsidSect="00F07A94">
          <w:footerReference w:type="default" r:id="rId8"/>
          <w:pgSz w:w="11906" w:h="16838"/>
          <w:pgMar w:top="1440" w:right="1077" w:bottom="1440" w:left="1077" w:header="851" w:footer="992" w:gutter="0"/>
          <w:cols w:space="425"/>
          <w:docGrid w:type="linesAndChars" w:linePitch="387" w:charSpace="2383"/>
        </w:sectPr>
      </w:pPr>
    </w:p>
    <w:p w:rsidR="0072479A" w:rsidRPr="006E4B76" w:rsidRDefault="00250949" w:rsidP="00250949">
      <w:pPr>
        <w:pStyle w:val="1"/>
        <w:rPr>
          <w:rFonts w:asciiTheme="majorEastAsia" w:hAnsiTheme="majorEastAsia"/>
        </w:rPr>
      </w:pPr>
      <w:bookmarkStart w:id="0" w:name="_Toc4243415"/>
      <w:r>
        <w:rPr>
          <w:rFonts w:asciiTheme="majorEastAsia" w:hAnsiTheme="majorEastAsia" w:hint="eastAsia"/>
        </w:rPr>
        <w:t xml:space="preserve">１　</w:t>
      </w:r>
      <w:r w:rsidR="0072479A" w:rsidRPr="006E4B76">
        <w:rPr>
          <w:rFonts w:asciiTheme="majorEastAsia" w:hAnsiTheme="majorEastAsia" w:hint="eastAsia"/>
        </w:rPr>
        <w:t>ガイドライン策定の趣旨</w:t>
      </w:r>
      <w:bookmarkEnd w:id="0"/>
    </w:p>
    <w:p w:rsidR="00D83F3E" w:rsidRDefault="00020454" w:rsidP="00250949">
      <w:pPr>
        <w:ind w:firstLineChars="100" w:firstLine="252"/>
        <w:rPr>
          <w:rFonts w:asciiTheme="minorEastAsia" w:hAnsiTheme="minorEastAsia"/>
          <w:sz w:val="24"/>
        </w:rPr>
      </w:pPr>
      <w:r>
        <w:rPr>
          <w:rFonts w:asciiTheme="minorEastAsia" w:hAnsiTheme="minorEastAsia" w:hint="eastAsia"/>
          <w:sz w:val="24"/>
        </w:rPr>
        <w:t>藤枝市内の犯罪件数は、この数年間減少が続いています。</w:t>
      </w:r>
      <w:r w:rsidR="00D83F3E">
        <w:rPr>
          <w:rFonts w:asciiTheme="minorEastAsia" w:hAnsiTheme="minorEastAsia" w:hint="eastAsia"/>
          <w:sz w:val="24"/>
        </w:rPr>
        <w:t>これは警察署などの関係機関のご尽力の結果であるとともに、自治会・町内会といった地域住民のみなさんの日ごろの防犯活動の成果でもあります。</w:t>
      </w:r>
    </w:p>
    <w:p w:rsidR="00D83F3E" w:rsidRDefault="00D83F3E" w:rsidP="00250949">
      <w:pPr>
        <w:ind w:firstLineChars="100" w:firstLine="252"/>
        <w:rPr>
          <w:rFonts w:asciiTheme="minorEastAsia" w:hAnsiTheme="minorEastAsia"/>
          <w:sz w:val="24"/>
        </w:rPr>
      </w:pPr>
      <w:r>
        <w:rPr>
          <w:rFonts w:asciiTheme="minorEastAsia" w:hAnsiTheme="minorEastAsia" w:hint="eastAsia"/>
          <w:sz w:val="24"/>
        </w:rPr>
        <w:t>藤枝市は、そのような自治会・町内会が主体となった防犯活動をさらに支援し、より一層安全で安心な地域作りに協力してまいります。とりわけ、</w:t>
      </w:r>
      <w:r w:rsidR="00BA683F">
        <w:rPr>
          <w:rFonts w:asciiTheme="minorEastAsia" w:hAnsiTheme="minorEastAsia" w:hint="eastAsia"/>
          <w:sz w:val="24"/>
        </w:rPr>
        <w:t>防犯においては、誰かに見られている、又は見られているかもしれない状態が有効と</w:t>
      </w:r>
      <w:r w:rsidR="00DE79B0">
        <w:rPr>
          <w:rFonts w:asciiTheme="minorEastAsia" w:hAnsiTheme="minorEastAsia" w:hint="eastAsia"/>
          <w:sz w:val="24"/>
        </w:rPr>
        <w:t>言</w:t>
      </w:r>
      <w:r w:rsidR="00BA683F">
        <w:rPr>
          <w:rFonts w:asciiTheme="minorEastAsia" w:hAnsiTheme="minorEastAsia" w:hint="eastAsia"/>
          <w:sz w:val="24"/>
        </w:rPr>
        <w:t>われています。そこで、24時間365日稼働する</w:t>
      </w:r>
      <w:r w:rsidR="00435F24">
        <w:rPr>
          <w:rFonts w:asciiTheme="minorEastAsia" w:hAnsiTheme="minorEastAsia" w:hint="eastAsia"/>
          <w:sz w:val="24"/>
        </w:rPr>
        <w:t>見守り防犯カメラ</w:t>
      </w:r>
      <w:r w:rsidR="00BA683F">
        <w:rPr>
          <w:rFonts w:asciiTheme="minorEastAsia" w:hAnsiTheme="minorEastAsia" w:hint="eastAsia"/>
          <w:sz w:val="24"/>
        </w:rPr>
        <w:t>の設置に関して、補助金制度を開始いたしました。</w:t>
      </w:r>
    </w:p>
    <w:p w:rsidR="00BA683F" w:rsidRDefault="00BA683F" w:rsidP="00250949">
      <w:pPr>
        <w:ind w:firstLineChars="100" w:firstLine="252"/>
        <w:rPr>
          <w:rFonts w:asciiTheme="minorEastAsia" w:hAnsiTheme="minorEastAsia"/>
          <w:sz w:val="24"/>
        </w:rPr>
      </w:pPr>
      <w:r>
        <w:rPr>
          <w:rFonts w:asciiTheme="minorEastAsia" w:hAnsiTheme="minorEastAsia" w:hint="eastAsia"/>
          <w:sz w:val="24"/>
        </w:rPr>
        <w:t>この制度を活用していただき</w:t>
      </w:r>
      <w:r w:rsidR="004168FB">
        <w:rPr>
          <w:rFonts w:asciiTheme="minorEastAsia" w:hAnsiTheme="minorEastAsia" w:hint="eastAsia"/>
          <w:sz w:val="24"/>
        </w:rPr>
        <w:t>、日ごろの防犯活動に加えてさらに強力な防犯体制を確立</w:t>
      </w:r>
      <w:r w:rsidR="00331107">
        <w:rPr>
          <w:rFonts w:asciiTheme="minorEastAsia" w:hAnsiTheme="minorEastAsia" w:hint="eastAsia"/>
          <w:sz w:val="24"/>
        </w:rPr>
        <w:t>されることを期待しています。</w:t>
      </w:r>
    </w:p>
    <w:p w:rsidR="00331107" w:rsidRDefault="00331107" w:rsidP="0015683E">
      <w:pPr>
        <w:ind w:firstLineChars="100" w:firstLine="252"/>
        <w:rPr>
          <w:rFonts w:asciiTheme="minorEastAsia" w:hAnsiTheme="minorEastAsia"/>
          <w:sz w:val="24"/>
        </w:rPr>
      </w:pPr>
      <w:r>
        <w:rPr>
          <w:rFonts w:asciiTheme="minorEastAsia" w:hAnsiTheme="minorEastAsia" w:hint="eastAsia"/>
          <w:sz w:val="24"/>
        </w:rPr>
        <w:t>もっとも、</w:t>
      </w:r>
      <w:r w:rsidR="0064414B">
        <w:rPr>
          <w:rFonts w:asciiTheme="minorEastAsia" w:hAnsiTheme="minorEastAsia" w:hint="eastAsia"/>
          <w:sz w:val="24"/>
        </w:rPr>
        <w:t>見守り防犯カメラの設置・運用は、注意しなければならないこともあります。つまり、</w:t>
      </w:r>
      <w:r>
        <w:rPr>
          <w:rFonts w:asciiTheme="minorEastAsia" w:hAnsiTheme="minorEastAsia" w:hint="eastAsia"/>
          <w:sz w:val="24"/>
        </w:rPr>
        <w:t>個人には、自分の容ぼうをみだりに撮影されない</w:t>
      </w:r>
      <w:r w:rsidR="00F07A94">
        <w:rPr>
          <w:rFonts w:asciiTheme="minorEastAsia" w:hAnsiTheme="minorEastAsia" w:hint="eastAsia"/>
          <w:sz w:val="24"/>
        </w:rPr>
        <w:t>保護された</w:t>
      </w:r>
      <w:r>
        <w:rPr>
          <w:rFonts w:asciiTheme="minorEastAsia" w:hAnsiTheme="minorEastAsia" w:hint="eastAsia"/>
          <w:sz w:val="24"/>
        </w:rPr>
        <w:t>利益があります。不特定多数の者を撮影することになる</w:t>
      </w:r>
      <w:r w:rsidR="00435F24">
        <w:rPr>
          <w:rFonts w:asciiTheme="minorEastAsia" w:hAnsiTheme="minorEastAsia" w:hint="eastAsia"/>
          <w:sz w:val="24"/>
        </w:rPr>
        <w:t>見守り防犯カメラ</w:t>
      </w:r>
      <w:r>
        <w:rPr>
          <w:rFonts w:asciiTheme="minorEastAsia" w:hAnsiTheme="minorEastAsia" w:hint="eastAsia"/>
          <w:sz w:val="24"/>
        </w:rPr>
        <w:t>は、設置方法や運用方法を誤るとそのよう</w:t>
      </w:r>
      <w:r w:rsidR="00F07A94">
        <w:rPr>
          <w:rFonts w:asciiTheme="minorEastAsia" w:hAnsiTheme="minorEastAsia" w:hint="eastAsia"/>
          <w:sz w:val="24"/>
        </w:rPr>
        <w:t>な</w:t>
      </w:r>
      <w:r>
        <w:rPr>
          <w:rFonts w:asciiTheme="minorEastAsia" w:hAnsiTheme="minorEastAsia" w:hint="eastAsia"/>
          <w:sz w:val="24"/>
        </w:rPr>
        <w:t>個人の利益を侵害するものとなってしま</w:t>
      </w:r>
      <w:r w:rsidR="006D38A1">
        <w:rPr>
          <w:rFonts w:asciiTheme="minorEastAsia" w:hAnsiTheme="minorEastAsia" w:hint="eastAsia"/>
          <w:sz w:val="24"/>
        </w:rPr>
        <w:t>い</w:t>
      </w:r>
      <w:r>
        <w:rPr>
          <w:rFonts w:asciiTheme="minorEastAsia" w:hAnsiTheme="minorEastAsia" w:hint="eastAsia"/>
          <w:sz w:val="24"/>
        </w:rPr>
        <w:t>ます。地域住民の安全安心を守るための</w:t>
      </w:r>
      <w:r w:rsidR="00435F24">
        <w:rPr>
          <w:rFonts w:asciiTheme="minorEastAsia" w:hAnsiTheme="minorEastAsia" w:hint="eastAsia"/>
          <w:sz w:val="24"/>
        </w:rPr>
        <w:t>見守り防犯カメラ</w:t>
      </w:r>
      <w:r>
        <w:rPr>
          <w:rFonts w:asciiTheme="minorEastAsia" w:hAnsiTheme="minorEastAsia" w:hint="eastAsia"/>
          <w:sz w:val="24"/>
        </w:rPr>
        <w:t>が、地域住民の守られるべき利益を侵害すること</w:t>
      </w:r>
      <w:r w:rsidR="00DE79B0">
        <w:rPr>
          <w:rFonts w:asciiTheme="minorEastAsia" w:hAnsiTheme="minorEastAsia" w:hint="eastAsia"/>
          <w:sz w:val="24"/>
        </w:rPr>
        <w:t>は</w:t>
      </w:r>
      <w:r>
        <w:rPr>
          <w:rFonts w:asciiTheme="minorEastAsia" w:hAnsiTheme="minorEastAsia" w:hint="eastAsia"/>
          <w:sz w:val="24"/>
        </w:rPr>
        <w:t>本末転倒で</w:t>
      </w:r>
      <w:r w:rsidR="00DE79B0">
        <w:rPr>
          <w:rFonts w:asciiTheme="minorEastAsia" w:hAnsiTheme="minorEastAsia" w:hint="eastAsia"/>
          <w:sz w:val="24"/>
        </w:rPr>
        <w:t>あり、適切な設置・運用が求められます。</w:t>
      </w:r>
    </w:p>
    <w:p w:rsidR="00331107" w:rsidRDefault="00331107" w:rsidP="00250949">
      <w:pPr>
        <w:ind w:firstLineChars="100" w:firstLine="252"/>
        <w:rPr>
          <w:rFonts w:asciiTheme="minorEastAsia" w:hAnsiTheme="minorEastAsia"/>
          <w:sz w:val="24"/>
        </w:rPr>
      </w:pPr>
      <w:r>
        <w:rPr>
          <w:rFonts w:asciiTheme="minorEastAsia" w:hAnsiTheme="minorEastAsia" w:hint="eastAsia"/>
          <w:sz w:val="24"/>
        </w:rPr>
        <w:t>このガイドラインは、そのような地域の安全安心の一層の向上と</w:t>
      </w:r>
      <w:r w:rsidR="00435F24">
        <w:rPr>
          <w:rFonts w:asciiTheme="minorEastAsia" w:hAnsiTheme="minorEastAsia" w:hint="eastAsia"/>
          <w:sz w:val="24"/>
        </w:rPr>
        <w:t>見守り防犯カメラ</w:t>
      </w:r>
      <w:r>
        <w:rPr>
          <w:rFonts w:asciiTheme="minorEastAsia" w:hAnsiTheme="minorEastAsia" w:hint="eastAsia"/>
          <w:sz w:val="24"/>
        </w:rPr>
        <w:t>の適切な設置・運用確保</w:t>
      </w:r>
      <w:r w:rsidR="0004561F">
        <w:rPr>
          <w:rFonts w:asciiTheme="minorEastAsia" w:hAnsiTheme="minorEastAsia" w:hint="eastAsia"/>
          <w:sz w:val="24"/>
        </w:rPr>
        <w:t>の</w:t>
      </w:r>
      <w:r>
        <w:rPr>
          <w:rFonts w:asciiTheme="minorEastAsia" w:hAnsiTheme="minorEastAsia" w:hint="eastAsia"/>
          <w:sz w:val="24"/>
        </w:rPr>
        <w:t>調和</w:t>
      </w:r>
      <w:r w:rsidR="0004561F">
        <w:rPr>
          <w:rFonts w:asciiTheme="minorEastAsia" w:hAnsiTheme="minorEastAsia" w:hint="eastAsia"/>
          <w:sz w:val="24"/>
        </w:rPr>
        <w:t>をはかる</w:t>
      </w:r>
      <w:r w:rsidR="00DE79B0">
        <w:rPr>
          <w:rFonts w:asciiTheme="minorEastAsia" w:hAnsiTheme="minorEastAsia" w:hint="eastAsia"/>
          <w:sz w:val="24"/>
        </w:rPr>
        <w:t>目的で策定されました</w:t>
      </w:r>
      <w:r w:rsidR="0004561F">
        <w:rPr>
          <w:rFonts w:asciiTheme="minorEastAsia" w:hAnsiTheme="minorEastAsia" w:hint="eastAsia"/>
          <w:sz w:val="24"/>
        </w:rPr>
        <w:t>。</w:t>
      </w:r>
      <w:r w:rsidR="00AE766E">
        <w:rPr>
          <w:rFonts w:asciiTheme="minorEastAsia" w:hAnsiTheme="minorEastAsia" w:hint="eastAsia"/>
          <w:sz w:val="24"/>
        </w:rPr>
        <w:t>藤枝市は、</w:t>
      </w:r>
      <w:r w:rsidR="00DE79B0">
        <w:rPr>
          <w:rFonts w:asciiTheme="minorEastAsia" w:hAnsiTheme="minorEastAsia" w:hint="eastAsia"/>
          <w:sz w:val="24"/>
        </w:rPr>
        <w:t>ガイドラインの</w:t>
      </w:r>
      <w:r w:rsidR="00AE766E">
        <w:rPr>
          <w:rFonts w:asciiTheme="minorEastAsia" w:hAnsiTheme="minorEastAsia" w:hint="eastAsia"/>
          <w:sz w:val="24"/>
        </w:rPr>
        <w:t>内容</w:t>
      </w:r>
      <w:r w:rsidR="00DE79B0">
        <w:rPr>
          <w:rFonts w:asciiTheme="minorEastAsia" w:hAnsiTheme="minorEastAsia" w:hint="eastAsia"/>
          <w:sz w:val="24"/>
        </w:rPr>
        <w:t>を十分に理解していただ</w:t>
      </w:r>
      <w:r w:rsidR="00AE766E">
        <w:rPr>
          <w:rFonts w:asciiTheme="minorEastAsia" w:hAnsiTheme="minorEastAsia" w:hint="eastAsia"/>
          <w:sz w:val="24"/>
        </w:rPr>
        <w:t>くよう周知することで</w:t>
      </w:r>
      <w:r w:rsidR="00DE79B0">
        <w:rPr>
          <w:rFonts w:asciiTheme="minorEastAsia" w:hAnsiTheme="minorEastAsia" w:hint="eastAsia"/>
          <w:sz w:val="24"/>
        </w:rPr>
        <w:t>、適切な</w:t>
      </w:r>
      <w:r w:rsidR="00435F24">
        <w:rPr>
          <w:rFonts w:asciiTheme="minorEastAsia" w:hAnsiTheme="minorEastAsia" w:hint="eastAsia"/>
          <w:sz w:val="24"/>
        </w:rPr>
        <w:t>見守り防犯カメラ</w:t>
      </w:r>
      <w:r w:rsidR="00DE79B0">
        <w:rPr>
          <w:rFonts w:asciiTheme="minorEastAsia" w:hAnsiTheme="minorEastAsia" w:hint="eastAsia"/>
          <w:sz w:val="24"/>
        </w:rPr>
        <w:t>の設置・運用</w:t>
      </w:r>
      <w:r w:rsidR="00AE766E">
        <w:rPr>
          <w:rFonts w:asciiTheme="minorEastAsia" w:hAnsiTheme="minorEastAsia" w:hint="eastAsia"/>
          <w:sz w:val="24"/>
        </w:rPr>
        <w:t>を実現するとともに</w:t>
      </w:r>
      <w:r w:rsidR="00DE79B0">
        <w:rPr>
          <w:rFonts w:asciiTheme="minorEastAsia" w:hAnsiTheme="minorEastAsia" w:hint="eastAsia"/>
          <w:sz w:val="24"/>
        </w:rPr>
        <w:t>、自治会・町内会の</w:t>
      </w:r>
      <w:r w:rsidR="00AE766E">
        <w:rPr>
          <w:rFonts w:asciiTheme="minorEastAsia" w:hAnsiTheme="minorEastAsia" w:hint="eastAsia"/>
          <w:sz w:val="24"/>
        </w:rPr>
        <w:t>地域</w:t>
      </w:r>
      <w:r w:rsidR="00DE79B0">
        <w:rPr>
          <w:rFonts w:asciiTheme="minorEastAsia" w:hAnsiTheme="minorEastAsia" w:hint="eastAsia"/>
          <w:sz w:val="24"/>
        </w:rPr>
        <w:t>防犯</w:t>
      </w:r>
      <w:r w:rsidR="00AE766E">
        <w:rPr>
          <w:rFonts w:asciiTheme="minorEastAsia" w:hAnsiTheme="minorEastAsia" w:hint="eastAsia"/>
          <w:sz w:val="24"/>
        </w:rPr>
        <w:t>活動</w:t>
      </w:r>
      <w:r w:rsidR="00DE79B0">
        <w:rPr>
          <w:rFonts w:asciiTheme="minorEastAsia" w:hAnsiTheme="minorEastAsia" w:hint="eastAsia"/>
          <w:sz w:val="24"/>
        </w:rPr>
        <w:t>のさらなる向上を</w:t>
      </w:r>
      <w:r w:rsidR="0064414B">
        <w:rPr>
          <w:rFonts w:asciiTheme="minorEastAsia" w:hAnsiTheme="minorEastAsia" w:hint="eastAsia"/>
          <w:sz w:val="24"/>
        </w:rPr>
        <w:t>お手伝いして</w:t>
      </w:r>
      <w:r w:rsidR="00DE79B0">
        <w:rPr>
          <w:rFonts w:asciiTheme="minorEastAsia" w:hAnsiTheme="minorEastAsia" w:hint="eastAsia"/>
          <w:sz w:val="24"/>
        </w:rPr>
        <w:t>ま</w:t>
      </w:r>
      <w:r w:rsidR="00AE766E">
        <w:rPr>
          <w:rFonts w:asciiTheme="minorEastAsia" w:hAnsiTheme="minorEastAsia" w:hint="eastAsia"/>
          <w:sz w:val="24"/>
        </w:rPr>
        <w:t>いりま</w:t>
      </w:r>
      <w:r w:rsidR="00DE79B0">
        <w:rPr>
          <w:rFonts w:asciiTheme="minorEastAsia" w:hAnsiTheme="minorEastAsia" w:hint="eastAsia"/>
          <w:sz w:val="24"/>
        </w:rPr>
        <w:t>す。</w:t>
      </w: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CF6F48" w:rsidRDefault="00CF6F48" w:rsidP="00250949">
      <w:pPr>
        <w:rPr>
          <w:rFonts w:asciiTheme="minorEastAsia" w:hAnsiTheme="minorEastAsia"/>
          <w:sz w:val="24"/>
        </w:rPr>
      </w:pPr>
    </w:p>
    <w:p w:rsidR="00F07A94" w:rsidRDefault="00F07A94">
      <w:pPr>
        <w:widowControl/>
        <w:jc w:val="left"/>
        <w:rPr>
          <w:rFonts w:asciiTheme="minorEastAsia" w:hAnsiTheme="minorEastAsia"/>
          <w:sz w:val="24"/>
        </w:rPr>
      </w:pPr>
      <w:r>
        <w:rPr>
          <w:rFonts w:asciiTheme="minorEastAsia" w:hAnsiTheme="minorEastAsia"/>
          <w:sz w:val="24"/>
        </w:rPr>
        <w:br w:type="page"/>
      </w:r>
    </w:p>
    <w:p w:rsidR="00435F24" w:rsidRPr="006E4B76" w:rsidRDefault="00250949" w:rsidP="00250949">
      <w:pPr>
        <w:pStyle w:val="1"/>
        <w:rPr>
          <w:rFonts w:asciiTheme="majorEastAsia" w:hAnsiTheme="majorEastAsia"/>
        </w:rPr>
      </w:pPr>
      <w:bookmarkStart w:id="1" w:name="_Toc4243416"/>
      <w:r>
        <w:rPr>
          <w:rFonts w:asciiTheme="majorEastAsia" w:hAnsiTheme="majorEastAsia" w:hint="eastAsia"/>
        </w:rPr>
        <w:t xml:space="preserve">２　</w:t>
      </w:r>
      <w:r w:rsidR="00435F24" w:rsidRPr="006E4B76">
        <w:rPr>
          <w:rFonts w:asciiTheme="majorEastAsia" w:hAnsiTheme="majorEastAsia" w:hint="eastAsia"/>
        </w:rPr>
        <w:t>藤枝市見守り防犯カメラの設置及び運用に関するガイドライン（全文）</w:t>
      </w:r>
      <w:bookmarkEnd w:id="1"/>
    </w:p>
    <w:p w:rsidR="00435F24" w:rsidRPr="00F07A94" w:rsidRDefault="00F07A94" w:rsidP="00250949">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173355</wp:posOffset>
                </wp:positionV>
                <wp:extent cx="6219825" cy="83915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19825" cy="83915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55055" id="正方形/長方形 6" o:spid="_x0000_s1026" style="position:absolute;left:0;text-align:left;margin-left:-1.35pt;margin-top:13.65pt;width:489.75pt;height:66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" filled="f" strokecolor="black [3213]" strokeweight=".25pt"/>
            </w:pict>
          </mc:Fallback>
        </mc:AlternateContent>
      </w:r>
    </w:p>
    <w:p w:rsidR="00435F24" w:rsidRPr="00435F24" w:rsidRDefault="006D38A1" w:rsidP="00250949">
      <w:pPr>
        <w:pStyle w:val="2"/>
        <w:rPr>
          <w:sz w:val="24"/>
          <w:szCs w:val="24"/>
        </w:rPr>
      </w:pPr>
      <w:bookmarkStart w:id="2" w:name="_Toc4243417"/>
      <w:r>
        <w:rPr>
          <w:rFonts w:hint="eastAsia"/>
          <w:sz w:val="24"/>
          <w:szCs w:val="24"/>
        </w:rPr>
        <w:t>⑴</w:t>
      </w:r>
      <w:r w:rsidR="00435F24" w:rsidRPr="00435F24">
        <w:rPr>
          <w:rFonts w:hint="eastAsia"/>
          <w:sz w:val="24"/>
          <w:szCs w:val="24"/>
        </w:rPr>
        <w:t xml:space="preserve">　目的</w:t>
      </w:r>
      <w:bookmarkEnd w:id="2"/>
    </w:p>
    <w:p w:rsidR="00435F24" w:rsidRPr="00435F24" w:rsidRDefault="00435F24" w:rsidP="00250949">
      <w:pPr>
        <w:rPr>
          <w:sz w:val="24"/>
          <w:szCs w:val="24"/>
        </w:rPr>
      </w:pPr>
      <w:r w:rsidRPr="00435F24">
        <w:rPr>
          <w:rFonts w:hint="eastAsia"/>
          <w:sz w:val="24"/>
          <w:szCs w:val="24"/>
        </w:rPr>
        <w:t xml:space="preserve">　このガイドラインは、見守り防犯カメラにおける犯罪防止の有効性と、自己の容ぼうや行動等をみだりに撮影されない個人のプライバシーの保護との調和を図ることをもって見守り防犯カメラを設置又は運用する者（以下「設置者等」という。）の適切な管理及び運用を推進することを目的とする。</w:t>
      </w:r>
    </w:p>
    <w:p w:rsidR="00435F24" w:rsidRPr="00435F24" w:rsidRDefault="00435F24" w:rsidP="00250949">
      <w:pPr>
        <w:rPr>
          <w:sz w:val="24"/>
          <w:szCs w:val="24"/>
        </w:rPr>
      </w:pPr>
    </w:p>
    <w:p w:rsidR="00435F24" w:rsidRPr="00435F24" w:rsidRDefault="006D38A1" w:rsidP="00250949">
      <w:pPr>
        <w:pStyle w:val="2"/>
        <w:rPr>
          <w:sz w:val="24"/>
          <w:szCs w:val="24"/>
        </w:rPr>
      </w:pPr>
      <w:bookmarkStart w:id="3" w:name="_Toc4243418"/>
      <w:r>
        <w:rPr>
          <w:rFonts w:hint="eastAsia"/>
          <w:sz w:val="24"/>
          <w:szCs w:val="24"/>
        </w:rPr>
        <w:t>⑵</w:t>
      </w:r>
      <w:r w:rsidR="00435F24" w:rsidRPr="00435F24">
        <w:rPr>
          <w:rFonts w:hint="eastAsia"/>
          <w:sz w:val="24"/>
          <w:szCs w:val="24"/>
        </w:rPr>
        <w:t xml:space="preserve">　定義</w:t>
      </w:r>
      <w:bookmarkEnd w:id="3"/>
    </w:p>
    <w:p w:rsidR="00435F24" w:rsidRPr="00435F24" w:rsidRDefault="006D38A1" w:rsidP="006D38A1">
      <w:pPr>
        <w:ind w:firstLineChars="100" w:firstLine="252"/>
        <w:rPr>
          <w:sz w:val="24"/>
          <w:szCs w:val="24"/>
        </w:rPr>
      </w:pPr>
      <w:r>
        <w:rPr>
          <w:rFonts w:hint="eastAsia"/>
          <w:sz w:val="24"/>
          <w:szCs w:val="24"/>
        </w:rPr>
        <w:t xml:space="preserve">①　</w:t>
      </w:r>
      <w:r w:rsidR="00435F24" w:rsidRPr="00435F24">
        <w:rPr>
          <w:rFonts w:hint="eastAsia"/>
          <w:sz w:val="24"/>
          <w:szCs w:val="24"/>
        </w:rPr>
        <w:t>見守り防犯カメラ</w:t>
      </w:r>
    </w:p>
    <w:p w:rsidR="00435F24" w:rsidRPr="00435F24" w:rsidRDefault="00435F24" w:rsidP="00F07A94">
      <w:pPr>
        <w:ind w:left="252" w:hangingChars="100" w:hanging="252"/>
        <w:rPr>
          <w:sz w:val="24"/>
          <w:szCs w:val="24"/>
        </w:rPr>
      </w:pPr>
      <w:r w:rsidRPr="00435F24">
        <w:rPr>
          <w:rFonts w:hint="eastAsia"/>
          <w:sz w:val="24"/>
          <w:szCs w:val="24"/>
        </w:rPr>
        <w:t xml:space="preserve">　　見守り防犯カメラとは、犯罪の防止を目的として、公共空間に向けて特定の場所に継続的に設置され、現に撮影するビデオカメラであって、かつ、画像記録機能を有するものをいう。</w:t>
      </w:r>
    </w:p>
    <w:p w:rsidR="00435F24" w:rsidRPr="00435F24" w:rsidRDefault="006D38A1" w:rsidP="006D38A1">
      <w:pPr>
        <w:ind w:firstLineChars="100" w:firstLine="252"/>
        <w:rPr>
          <w:sz w:val="24"/>
          <w:szCs w:val="24"/>
        </w:rPr>
      </w:pPr>
      <w:r>
        <w:rPr>
          <w:rFonts w:hint="eastAsia"/>
          <w:sz w:val="24"/>
          <w:szCs w:val="24"/>
        </w:rPr>
        <w:t xml:space="preserve">②　</w:t>
      </w:r>
      <w:r w:rsidR="00435F24" w:rsidRPr="00435F24">
        <w:rPr>
          <w:rFonts w:hint="eastAsia"/>
          <w:sz w:val="24"/>
          <w:szCs w:val="24"/>
        </w:rPr>
        <w:t>画像</w:t>
      </w:r>
    </w:p>
    <w:p w:rsidR="00435F24" w:rsidRPr="00435F24" w:rsidRDefault="00435F24" w:rsidP="00F07A94">
      <w:pPr>
        <w:ind w:left="252" w:hangingChars="100" w:hanging="252"/>
        <w:rPr>
          <w:sz w:val="24"/>
          <w:szCs w:val="24"/>
        </w:rPr>
      </w:pPr>
      <w:r w:rsidRPr="00435F24">
        <w:rPr>
          <w:rFonts w:hint="eastAsia"/>
          <w:sz w:val="24"/>
          <w:szCs w:val="24"/>
        </w:rPr>
        <w:t xml:space="preserve">　　画像とは、見守り防犯カメラにより撮影され又は記録されたモニター等を介して視認することができる電磁的データであって、それによって、特定の個人若しくは物を識別することができるものをいう。</w:t>
      </w:r>
    </w:p>
    <w:p w:rsidR="00435F24" w:rsidRPr="00435F24" w:rsidRDefault="006D38A1" w:rsidP="006D38A1">
      <w:pPr>
        <w:ind w:firstLineChars="100" w:firstLine="252"/>
        <w:rPr>
          <w:sz w:val="24"/>
          <w:szCs w:val="24"/>
        </w:rPr>
      </w:pPr>
      <w:r>
        <w:rPr>
          <w:rFonts w:hint="eastAsia"/>
          <w:sz w:val="24"/>
          <w:szCs w:val="24"/>
        </w:rPr>
        <w:t xml:space="preserve">③　</w:t>
      </w:r>
      <w:r w:rsidR="00435F24" w:rsidRPr="00435F24">
        <w:rPr>
          <w:rFonts w:hint="eastAsia"/>
          <w:sz w:val="24"/>
          <w:szCs w:val="24"/>
        </w:rPr>
        <w:t>公共空間</w:t>
      </w:r>
    </w:p>
    <w:p w:rsidR="00435F24" w:rsidRPr="00435F24" w:rsidRDefault="00435F24" w:rsidP="00F07A94">
      <w:pPr>
        <w:ind w:left="252" w:hangingChars="100" w:hanging="252"/>
        <w:rPr>
          <w:sz w:val="24"/>
          <w:szCs w:val="24"/>
        </w:rPr>
      </w:pPr>
      <w:r w:rsidRPr="00435F24">
        <w:rPr>
          <w:rFonts w:hint="eastAsia"/>
          <w:sz w:val="24"/>
          <w:szCs w:val="24"/>
        </w:rPr>
        <w:t xml:space="preserve">　　公共空間とは、道路、公園、広場、地下道、など、不特定多数の者が自由に利用又は通行できる空間をいい、学校、金融機関の店舗、小売店舗、映画館、レジャー施設、ホテル、鉄道駅等の施設は除くものとする。</w:t>
      </w:r>
    </w:p>
    <w:p w:rsidR="00435F24" w:rsidRPr="00435F24" w:rsidRDefault="00435F24" w:rsidP="00250949">
      <w:pPr>
        <w:rPr>
          <w:sz w:val="24"/>
          <w:szCs w:val="24"/>
        </w:rPr>
      </w:pPr>
    </w:p>
    <w:p w:rsidR="00435F24" w:rsidRPr="00435F24" w:rsidRDefault="006D38A1" w:rsidP="00250949">
      <w:pPr>
        <w:pStyle w:val="2"/>
        <w:rPr>
          <w:sz w:val="24"/>
          <w:szCs w:val="24"/>
        </w:rPr>
      </w:pPr>
      <w:bookmarkStart w:id="4" w:name="_Toc4243419"/>
      <w:r>
        <w:rPr>
          <w:rFonts w:hint="eastAsia"/>
          <w:sz w:val="24"/>
          <w:szCs w:val="24"/>
        </w:rPr>
        <w:t>⑶</w:t>
      </w:r>
      <w:r w:rsidR="00435F24" w:rsidRPr="00435F24">
        <w:rPr>
          <w:rFonts w:hint="eastAsia"/>
          <w:sz w:val="24"/>
          <w:szCs w:val="24"/>
        </w:rPr>
        <w:t xml:space="preserve">　管理責任者の指定</w:t>
      </w:r>
      <w:bookmarkEnd w:id="4"/>
    </w:p>
    <w:p w:rsidR="00435F24" w:rsidRPr="00435F24" w:rsidRDefault="00435F24" w:rsidP="00250949">
      <w:pPr>
        <w:rPr>
          <w:sz w:val="24"/>
          <w:szCs w:val="24"/>
        </w:rPr>
      </w:pPr>
      <w:r w:rsidRPr="00435F24">
        <w:rPr>
          <w:rFonts w:hint="eastAsia"/>
          <w:sz w:val="24"/>
          <w:szCs w:val="24"/>
        </w:rPr>
        <w:t xml:space="preserve">　設置者等は、見守り防犯カメラを設置、運用するに当たって、その適切な管理を図るため、管理責任者を指定するものとする。</w:t>
      </w:r>
    </w:p>
    <w:p w:rsidR="00435F24" w:rsidRPr="00435F24" w:rsidRDefault="00435F24" w:rsidP="00250949">
      <w:pPr>
        <w:rPr>
          <w:sz w:val="24"/>
          <w:szCs w:val="24"/>
        </w:rPr>
      </w:pPr>
    </w:p>
    <w:p w:rsidR="00435F24" w:rsidRPr="00435F24" w:rsidRDefault="006D38A1" w:rsidP="00250949">
      <w:pPr>
        <w:pStyle w:val="2"/>
        <w:rPr>
          <w:sz w:val="24"/>
          <w:szCs w:val="24"/>
        </w:rPr>
      </w:pPr>
      <w:bookmarkStart w:id="5" w:name="_Toc4243420"/>
      <w:r>
        <w:rPr>
          <w:rFonts w:hint="eastAsia"/>
          <w:sz w:val="24"/>
          <w:szCs w:val="24"/>
        </w:rPr>
        <w:t>⑷</w:t>
      </w:r>
      <w:r w:rsidR="00435F24" w:rsidRPr="00435F24">
        <w:rPr>
          <w:rFonts w:hint="eastAsia"/>
          <w:sz w:val="24"/>
          <w:szCs w:val="24"/>
        </w:rPr>
        <w:t xml:space="preserve">　見守り防犯カメラ設置の表示</w:t>
      </w:r>
      <w:bookmarkEnd w:id="5"/>
    </w:p>
    <w:p w:rsidR="00435F24" w:rsidRPr="00435F24" w:rsidRDefault="00435F24" w:rsidP="00250949">
      <w:pPr>
        <w:rPr>
          <w:sz w:val="24"/>
          <w:szCs w:val="24"/>
        </w:rPr>
      </w:pPr>
      <w:r w:rsidRPr="00435F24">
        <w:rPr>
          <w:rFonts w:hint="eastAsia"/>
          <w:sz w:val="24"/>
          <w:szCs w:val="24"/>
        </w:rPr>
        <w:t xml:space="preserve">　見守り防犯カメラを設置するに当たっては、設置箇所周辺の見やすい場所に、見守り防犯カメラが設置されている旨や管理団体名称等をわかりやすく表示するものとする。</w:t>
      </w:r>
    </w:p>
    <w:p w:rsidR="00435F24" w:rsidRPr="00435F24" w:rsidRDefault="00435F24" w:rsidP="00250949">
      <w:pPr>
        <w:rPr>
          <w:sz w:val="24"/>
          <w:szCs w:val="24"/>
        </w:rPr>
      </w:pPr>
      <w:r w:rsidRPr="00435F24">
        <w:rPr>
          <w:rFonts w:hint="eastAsia"/>
          <w:sz w:val="24"/>
          <w:szCs w:val="24"/>
        </w:rPr>
        <w:t xml:space="preserve">　</w:t>
      </w:r>
    </w:p>
    <w:p w:rsidR="00435F24" w:rsidRPr="00435F24" w:rsidRDefault="006D38A1" w:rsidP="00250949">
      <w:pPr>
        <w:pStyle w:val="2"/>
        <w:rPr>
          <w:sz w:val="24"/>
          <w:szCs w:val="24"/>
        </w:rPr>
      </w:pPr>
      <w:bookmarkStart w:id="6" w:name="_Toc4243421"/>
      <w:r>
        <w:rPr>
          <w:rFonts w:hint="eastAsia"/>
          <w:sz w:val="24"/>
          <w:szCs w:val="24"/>
        </w:rPr>
        <w:t>⑸</w:t>
      </w:r>
      <w:r w:rsidR="00435F24" w:rsidRPr="00435F24">
        <w:rPr>
          <w:rFonts w:hint="eastAsia"/>
          <w:sz w:val="24"/>
          <w:szCs w:val="24"/>
        </w:rPr>
        <w:t xml:space="preserve">　見守り防犯カメラの設置箇所及び撮影範囲</w:t>
      </w:r>
      <w:bookmarkEnd w:id="6"/>
    </w:p>
    <w:p w:rsidR="00435F24" w:rsidRPr="00435F24" w:rsidRDefault="006D38A1" w:rsidP="006D38A1">
      <w:pPr>
        <w:ind w:firstLineChars="100" w:firstLine="252"/>
        <w:rPr>
          <w:sz w:val="24"/>
          <w:szCs w:val="24"/>
        </w:rPr>
      </w:pPr>
      <w:r>
        <w:rPr>
          <w:rFonts w:hint="eastAsia"/>
          <w:sz w:val="24"/>
          <w:szCs w:val="24"/>
        </w:rPr>
        <w:t xml:space="preserve">①　</w:t>
      </w:r>
      <w:r w:rsidR="00435F24" w:rsidRPr="00435F24">
        <w:rPr>
          <w:rFonts w:hint="eastAsia"/>
          <w:sz w:val="24"/>
          <w:szCs w:val="24"/>
        </w:rPr>
        <w:t>設置の原則</w:t>
      </w:r>
    </w:p>
    <w:p w:rsidR="006D38A1" w:rsidRDefault="006D38A1" w:rsidP="006D38A1">
      <w:pPr>
        <w:ind w:firstLineChars="200" w:firstLine="503"/>
        <w:rPr>
          <w:sz w:val="24"/>
          <w:szCs w:val="24"/>
        </w:rPr>
      </w:pPr>
      <w:r>
        <w:rPr>
          <w:rFonts w:hint="eastAsia"/>
          <w:sz w:val="24"/>
          <w:szCs w:val="24"/>
        </w:rPr>
        <w:t>ア</w:t>
      </w:r>
      <w:r w:rsidR="00435F24" w:rsidRPr="00435F24">
        <w:rPr>
          <w:rFonts w:hint="eastAsia"/>
          <w:sz w:val="24"/>
          <w:szCs w:val="24"/>
        </w:rPr>
        <w:t xml:space="preserve">　見守り防犯カメラは、このガイドラインの目的を十分に考慮するとともに、周</w:t>
      </w:r>
    </w:p>
    <w:p w:rsidR="00435F24" w:rsidRPr="00435F24" w:rsidRDefault="00435F24" w:rsidP="006D38A1">
      <w:pPr>
        <w:ind w:firstLineChars="300" w:firstLine="755"/>
        <w:rPr>
          <w:sz w:val="24"/>
          <w:szCs w:val="24"/>
        </w:rPr>
      </w:pPr>
      <w:r w:rsidRPr="00435F24">
        <w:rPr>
          <w:rFonts w:hint="eastAsia"/>
          <w:sz w:val="24"/>
          <w:szCs w:val="24"/>
        </w:rPr>
        <w:t>辺住民の理解を得たうえで設置しなければならない。</w:t>
      </w:r>
    </w:p>
    <w:p w:rsidR="006D38A1" w:rsidRDefault="006D38A1" w:rsidP="006D38A1">
      <w:pPr>
        <w:ind w:firstLineChars="200" w:firstLine="503"/>
        <w:rPr>
          <w:sz w:val="24"/>
          <w:szCs w:val="24"/>
        </w:rPr>
      </w:pPr>
      <w:r>
        <w:rPr>
          <w:rFonts w:hint="eastAsia"/>
          <w:sz w:val="24"/>
          <w:szCs w:val="24"/>
        </w:rPr>
        <w:t>イ</w:t>
      </w:r>
      <w:r w:rsidR="00435F24" w:rsidRPr="00435F24">
        <w:rPr>
          <w:rFonts w:hint="eastAsia"/>
          <w:sz w:val="24"/>
          <w:szCs w:val="24"/>
        </w:rPr>
        <w:t xml:space="preserve">　設置者等は、特定の個人若しくは物を遠隔操作等で継続して追跡撮影するなど</w:t>
      </w:r>
    </w:p>
    <w:p w:rsidR="00435F24" w:rsidRPr="00435F24" w:rsidRDefault="00435F24" w:rsidP="006D38A1">
      <w:pPr>
        <w:ind w:firstLineChars="300" w:firstLine="755"/>
        <w:rPr>
          <w:sz w:val="24"/>
          <w:szCs w:val="24"/>
        </w:rPr>
      </w:pPr>
      <w:r w:rsidRPr="00435F24">
        <w:rPr>
          <w:rFonts w:hint="eastAsia"/>
          <w:sz w:val="24"/>
          <w:szCs w:val="24"/>
        </w:rPr>
        <w:t>の使用はしてはならない。</w:t>
      </w:r>
    </w:p>
    <w:p w:rsidR="00435F24" w:rsidRPr="00435F24" w:rsidRDefault="006D38A1" w:rsidP="006D38A1">
      <w:pPr>
        <w:ind w:firstLineChars="100" w:firstLine="252"/>
        <w:rPr>
          <w:sz w:val="24"/>
          <w:szCs w:val="24"/>
        </w:rPr>
      </w:pPr>
      <w:r>
        <w:rPr>
          <w:rFonts w:hint="eastAsia"/>
          <w:sz w:val="24"/>
          <w:szCs w:val="24"/>
        </w:rPr>
        <w:t>②</w:t>
      </w:r>
      <w:r w:rsidR="00F07A94">
        <w:rPr>
          <w:noProof/>
          <w:sz w:val="24"/>
          <w:szCs w:val="24"/>
        </w:rPr>
        <mc:AlternateContent>
          <mc:Choice Requires="wps">
            <w:drawing>
              <wp:anchor distT="0" distB="0" distL="114300" distR="114300" simplePos="0" relativeHeight="251668480" behindDoc="0" locked="0" layoutInCell="1" allowOverlap="1" wp14:anchorId="55129CFD" wp14:editId="461D6842">
                <wp:simplePos x="0" y="0"/>
                <wp:positionH relativeFrom="column">
                  <wp:posOffset>-17145</wp:posOffset>
                </wp:positionH>
                <wp:positionV relativeFrom="paragraph">
                  <wp:posOffset>19050</wp:posOffset>
                </wp:positionV>
                <wp:extent cx="6219825" cy="88011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19825" cy="88011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65C95" id="正方形/長方形 7" o:spid="_x0000_s1026" style="position:absolute;left:0;text-align:left;margin-left:-1.35pt;margin-top:1.5pt;width:489.75pt;height:69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" filled="f" strokecolor="windowText" strokeweight=".25pt"/>
            </w:pict>
          </mc:Fallback>
        </mc:AlternateContent>
      </w:r>
      <w:r>
        <w:rPr>
          <w:rFonts w:hint="eastAsia"/>
          <w:sz w:val="24"/>
          <w:szCs w:val="24"/>
        </w:rPr>
        <w:t xml:space="preserve">　</w:t>
      </w:r>
      <w:r w:rsidR="00435F24" w:rsidRPr="00435F24">
        <w:rPr>
          <w:rFonts w:hint="eastAsia"/>
          <w:sz w:val="24"/>
          <w:szCs w:val="24"/>
        </w:rPr>
        <w:t>不必要な個人画像の撮影禁止</w:t>
      </w:r>
    </w:p>
    <w:p w:rsidR="00435F24" w:rsidRPr="00435F24" w:rsidRDefault="00435F24" w:rsidP="00F07A94">
      <w:pPr>
        <w:ind w:leftChars="100" w:left="222" w:firstLineChars="100" w:firstLine="252"/>
        <w:rPr>
          <w:sz w:val="24"/>
          <w:szCs w:val="24"/>
        </w:rPr>
      </w:pPr>
      <w:r w:rsidRPr="00435F24">
        <w:rPr>
          <w:rFonts w:hint="eastAsia"/>
          <w:sz w:val="24"/>
          <w:szCs w:val="24"/>
        </w:rPr>
        <w:t>見守り防犯カメラの設置に当たっては、住宅内部の私的空間など不必要な個人画像が撮影されないようにしなければならない。</w:t>
      </w:r>
    </w:p>
    <w:p w:rsidR="00435F24" w:rsidRPr="00435F24" w:rsidRDefault="006D38A1" w:rsidP="006D38A1">
      <w:pPr>
        <w:ind w:firstLineChars="100" w:firstLine="252"/>
        <w:rPr>
          <w:sz w:val="24"/>
          <w:szCs w:val="24"/>
        </w:rPr>
      </w:pPr>
      <w:r>
        <w:rPr>
          <w:rFonts w:hint="eastAsia"/>
          <w:sz w:val="24"/>
          <w:szCs w:val="24"/>
        </w:rPr>
        <w:t xml:space="preserve">③　</w:t>
      </w:r>
      <w:r w:rsidR="00435F24" w:rsidRPr="00435F24">
        <w:rPr>
          <w:rFonts w:hint="eastAsia"/>
          <w:sz w:val="24"/>
          <w:szCs w:val="24"/>
        </w:rPr>
        <w:t>住民の同意</w:t>
      </w:r>
    </w:p>
    <w:p w:rsidR="00435F24" w:rsidRPr="00435F24" w:rsidRDefault="00435F24" w:rsidP="00F07A94">
      <w:pPr>
        <w:ind w:left="252" w:hangingChars="100" w:hanging="252"/>
        <w:rPr>
          <w:sz w:val="24"/>
          <w:szCs w:val="24"/>
        </w:rPr>
      </w:pPr>
      <w:r w:rsidRPr="00435F24">
        <w:rPr>
          <w:rFonts w:hint="eastAsia"/>
          <w:sz w:val="24"/>
          <w:szCs w:val="24"/>
        </w:rPr>
        <w:t xml:space="preserve">　　設置者等は、見守り防犯カメラの撮影範囲内に、住宅（空き家を除く）の敷地がある場合には、その住宅で生活する者の同意がなければ見守り防犯カメラを設置することができない。</w:t>
      </w:r>
    </w:p>
    <w:p w:rsidR="00435F24" w:rsidRPr="00435F24" w:rsidRDefault="00435F24" w:rsidP="00250949">
      <w:pPr>
        <w:rPr>
          <w:sz w:val="24"/>
          <w:szCs w:val="24"/>
        </w:rPr>
      </w:pPr>
      <w:r w:rsidRPr="00435F24">
        <w:rPr>
          <w:rFonts w:hint="eastAsia"/>
          <w:sz w:val="24"/>
          <w:szCs w:val="24"/>
        </w:rPr>
        <w:t xml:space="preserve">　</w:t>
      </w:r>
    </w:p>
    <w:p w:rsidR="00435F24" w:rsidRPr="00435F24" w:rsidRDefault="006D38A1" w:rsidP="00250949">
      <w:pPr>
        <w:pStyle w:val="2"/>
        <w:rPr>
          <w:sz w:val="24"/>
          <w:szCs w:val="24"/>
        </w:rPr>
      </w:pPr>
      <w:bookmarkStart w:id="7" w:name="_Toc4243422"/>
      <w:r>
        <w:rPr>
          <w:rFonts w:hint="eastAsia"/>
          <w:sz w:val="24"/>
          <w:szCs w:val="24"/>
        </w:rPr>
        <w:t>⑹</w:t>
      </w:r>
      <w:r w:rsidR="00435F24" w:rsidRPr="00435F24">
        <w:rPr>
          <w:rFonts w:hint="eastAsia"/>
          <w:sz w:val="24"/>
          <w:szCs w:val="24"/>
        </w:rPr>
        <w:t xml:space="preserve">　画像データの保存・取扱い</w:t>
      </w:r>
      <w:bookmarkEnd w:id="7"/>
    </w:p>
    <w:p w:rsidR="00435F24" w:rsidRPr="00435F24" w:rsidRDefault="006D38A1" w:rsidP="006D38A1">
      <w:pPr>
        <w:ind w:firstLineChars="100" w:firstLine="252"/>
        <w:rPr>
          <w:sz w:val="24"/>
          <w:szCs w:val="24"/>
        </w:rPr>
      </w:pPr>
      <w:r>
        <w:rPr>
          <w:rFonts w:hint="eastAsia"/>
          <w:sz w:val="24"/>
          <w:szCs w:val="24"/>
        </w:rPr>
        <w:t xml:space="preserve">①　</w:t>
      </w:r>
      <w:r w:rsidR="00435F24" w:rsidRPr="00435F24">
        <w:rPr>
          <w:rFonts w:hint="eastAsia"/>
          <w:sz w:val="24"/>
          <w:szCs w:val="24"/>
        </w:rPr>
        <w:t>取扱担当者の指定</w:t>
      </w:r>
    </w:p>
    <w:p w:rsidR="00435F24" w:rsidRPr="00435F24" w:rsidRDefault="00435F24" w:rsidP="00F07A94">
      <w:pPr>
        <w:ind w:left="503" w:hangingChars="200" w:hanging="503"/>
        <w:rPr>
          <w:sz w:val="24"/>
          <w:szCs w:val="24"/>
        </w:rPr>
      </w:pPr>
      <w:r w:rsidRPr="00435F24">
        <w:rPr>
          <w:rFonts w:hint="eastAsia"/>
          <w:sz w:val="24"/>
          <w:szCs w:val="24"/>
        </w:rPr>
        <w:t xml:space="preserve">　　</w:t>
      </w:r>
      <w:r w:rsidR="00F07A94">
        <w:rPr>
          <w:rFonts w:hint="eastAsia"/>
          <w:sz w:val="24"/>
          <w:szCs w:val="24"/>
        </w:rPr>
        <w:t xml:space="preserve">　</w:t>
      </w:r>
      <w:r w:rsidRPr="00435F24">
        <w:rPr>
          <w:rFonts w:hint="eastAsia"/>
          <w:sz w:val="24"/>
          <w:szCs w:val="24"/>
        </w:rPr>
        <w:t>設置者等は、必要であると判断する場合、見守り防犯カメラ及びそのモニター、録画装置、付属機器等の操作を行う取扱担当者を指定するものとする。</w:t>
      </w:r>
    </w:p>
    <w:p w:rsidR="00435F24" w:rsidRPr="00435F24" w:rsidRDefault="00435F24" w:rsidP="00F07A94">
      <w:pPr>
        <w:ind w:left="503" w:hangingChars="200" w:hanging="503"/>
        <w:rPr>
          <w:sz w:val="24"/>
          <w:szCs w:val="24"/>
        </w:rPr>
      </w:pPr>
      <w:r w:rsidRPr="00435F24">
        <w:rPr>
          <w:rFonts w:hint="eastAsia"/>
          <w:sz w:val="24"/>
          <w:szCs w:val="24"/>
        </w:rPr>
        <w:t xml:space="preserve">　　</w:t>
      </w:r>
      <w:r w:rsidR="00F07A94">
        <w:rPr>
          <w:rFonts w:hint="eastAsia"/>
          <w:sz w:val="24"/>
          <w:szCs w:val="24"/>
        </w:rPr>
        <w:t xml:space="preserve">　</w:t>
      </w:r>
      <w:r w:rsidRPr="00435F24">
        <w:rPr>
          <w:rFonts w:hint="eastAsia"/>
          <w:sz w:val="24"/>
          <w:szCs w:val="24"/>
        </w:rPr>
        <w:t>管理責任者及び指定された取扱担当者以外の者は、当該機器の操作をしてはならない。</w:t>
      </w:r>
    </w:p>
    <w:p w:rsidR="00435F24" w:rsidRPr="00435F24" w:rsidRDefault="00102593" w:rsidP="00102593">
      <w:pPr>
        <w:ind w:firstLineChars="100" w:firstLine="252"/>
        <w:rPr>
          <w:sz w:val="24"/>
          <w:szCs w:val="24"/>
        </w:rPr>
      </w:pPr>
      <w:r>
        <w:rPr>
          <w:rFonts w:hint="eastAsia"/>
          <w:sz w:val="24"/>
          <w:szCs w:val="24"/>
        </w:rPr>
        <w:t xml:space="preserve">②　</w:t>
      </w:r>
      <w:r w:rsidR="00435F24" w:rsidRPr="00435F24">
        <w:rPr>
          <w:rFonts w:hint="eastAsia"/>
          <w:sz w:val="24"/>
          <w:szCs w:val="24"/>
        </w:rPr>
        <w:t>画像データの保存期間</w:t>
      </w:r>
    </w:p>
    <w:p w:rsidR="00435F24" w:rsidRPr="00435F24" w:rsidRDefault="00435F24" w:rsidP="00F07A94">
      <w:pPr>
        <w:ind w:left="503" w:hangingChars="200" w:hanging="503"/>
        <w:rPr>
          <w:sz w:val="24"/>
          <w:szCs w:val="24"/>
        </w:rPr>
      </w:pPr>
      <w:r w:rsidRPr="00435F24">
        <w:rPr>
          <w:rFonts w:hint="eastAsia"/>
          <w:sz w:val="24"/>
          <w:szCs w:val="24"/>
        </w:rPr>
        <w:t xml:space="preserve">　　</w:t>
      </w:r>
      <w:r w:rsidR="00F07A94">
        <w:rPr>
          <w:rFonts w:hint="eastAsia"/>
          <w:sz w:val="24"/>
          <w:szCs w:val="24"/>
        </w:rPr>
        <w:t xml:space="preserve">　</w:t>
      </w:r>
      <w:r w:rsidR="00D2322A">
        <w:rPr>
          <w:rFonts w:hint="eastAsia"/>
          <w:sz w:val="24"/>
          <w:szCs w:val="24"/>
        </w:rPr>
        <w:t>画像データの漏えい、滅失、き損</w:t>
      </w:r>
      <w:r w:rsidRPr="00435F24">
        <w:rPr>
          <w:rFonts w:hint="eastAsia"/>
          <w:sz w:val="24"/>
          <w:szCs w:val="24"/>
        </w:rPr>
        <w:t>、改ざん等の防止その他安全管理を徹底するため、保存期間は、原則としておおむね１か月以内で必要な期間を定め、不必要な画像データの保存をしてはならない。</w:t>
      </w:r>
    </w:p>
    <w:p w:rsidR="00435F24" w:rsidRPr="00435F24" w:rsidRDefault="00102593" w:rsidP="00102593">
      <w:pPr>
        <w:ind w:firstLineChars="100" w:firstLine="252"/>
        <w:rPr>
          <w:sz w:val="24"/>
          <w:szCs w:val="24"/>
        </w:rPr>
      </w:pPr>
      <w:r>
        <w:rPr>
          <w:rFonts w:hint="eastAsia"/>
          <w:sz w:val="24"/>
          <w:szCs w:val="24"/>
        </w:rPr>
        <w:t xml:space="preserve">③　</w:t>
      </w:r>
      <w:r w:rsidR="00435F24" w:rsidRPr="00435F24">
        <w:rPr>
          <w:rFonts w:hint="eastAsia"/>
          <w:sz w:val="24"/>
          <w:szCs w:val="24"/>
        </w:rPr>
        <w:t>画像データ等の厳重な管理</w:t>
      </w:r>
    </w:p>
    <w:p w:rsidR="00435F24" w:rsidRPr="00435F24" w:rsidRDefault="00435F24" w:rsidP="00F07A94">
      <w:pPr>
        <w:ind w:left="503" w:hangingChars="200" w:hanging="503"/>
        <w:rPr>
          <w:sz w:val="24"/>
          <w:szCs w:val="24"/>
        </w:rPr>
      </w:pPr>
      <w:r w:rsidRPr="00435F24">
        <w:rPr>
          <w:rFonts w:hint="eastAsia"/>
          <w:sz w:val="24"/>
          <w:szCs w:val="24"/>
        </w:rPr>
        <w:t xml:space="preserve">　　</w:t>
      </w:r>
      <w:r w:rsidR="00F07A94">
        <w:rPr>
          <w:rFonts w:hint="eastAsia"/>
          <w:sz w:val="24"/>
          <w:szCs w:val="24"/>
        </w:rPr>
        <w:t xml:space="preserve">　</w:t>
      </w:r>
      <w:r w:rsidRPr="00435F24">
        <w:rPr>
          <w:rFonts w:hint="eastAsia"/>
          <w:sz w:val="24"/>
          <w:szCs w:val="24"/>
        </w:rPr>
        <w:t>見守り防犯カメラのモニターや録画装置、画像データを記録した記録媒体（ビデオテープ、</w:t>
      </w:r>
      <w:r w:rsidRPr="00435F24">
        <w:rPr>
          <w:rFonts w:hint="eastAsia"/>
          <w:sz w:val="24"/>
          <w:szCs w:val="24"/>
        </w:rPr>
        <w:t>DVD</w:t>
      </w:r>
      <w:r w:rsidRPr="00435F24">
        <w:rPr>
          <w:rFonts w:hint="eastAsia"/>
          <w:sz w:val="24"/>
          <w:szCs w:val="24"/>
        </w:rPr>
        <w:t>、</w:t>
      </w:r>
      <w:r w:rsidRPr="00435F24">
        <w:rPr>
          <w:rFonts w:hint="eastAsia"/>
          <w:sz w:val="24"/>
          <w:szCs w:val="24"/>
        </w:rPr>
        <w:t>SD</w:t>
      </w:r>
      <w:r w:rsidRPr="00435F24">
        <w:rPr>
          <w:rFonts w:hint="eastAsia"/>
          <w:sz w:val="24"/>
          <w:szCs w:val="24"/>
        </w:rPr>
        <w:t>カード、ハードディスク等）や記録用のパーソナルコンピュータ等については、管理担当者や取扱担当者以外の者が容易に見渡し又は立ち入ることができない施錠ができる室内又は施設等で厳重に管理することとし、画像の複写、加工及び外部への持ち出しはしてはならない。</w:t>
      </w:r>
    </w:p>
    <w:p w:rsidR="00435F24" w:rsidRPr="00435F24" w:rsidRDefault="00102593" w:rsidP="00102593">
      <w:pPr>
        <w:ind w:firstLineChars="100" w:firstLine="252"/>
        <w:rPr>
          <w:sz w:val="24"/>
          <w:szCs w:val="24"/>
        </w:rPr>
      </w:pPr>
      <w:r>
        <w:rPr>
          <w:rFonts w:hint="eastAsia"/>
          <w:sz w:val="24"/>
          <w:szCs w:val="24"/>
        </w:rPr>
        <w:t xml:space="preserve">④　</w:t>
      </w:r>
      <w:r w:rsidR="00435F24" w:rsidRPr="00435F24">
        <w:rPr>
          <w:rFonts w:hint="eastAsia"/>
          <w:sz w:val="24"/>
          <w:szCs w:val="24"/>
        </w:rPr>
        <w:t>画像データの消去</w:t>
      </w:r>
    </w:p>
    <w:p w:rsidR="00435F24" w:rsidRPr="00435F24" w:rsidRDefault="00102593" w:rsidP="00102593">
      <w:pPr>
        <w:ind w:firstLineChars="200" w:firstLine="503"/>
        <w:rPr>
          <w:sz w:val="24"/>
          <w:szCs w:val="24"/>
        </w:rPr>
      </w:pPr>
      <w:r>
        <w:rPr>
          <w:rFonts w:hint="eastAsia"/>
          <w:sz w:val="24"/>
          <w:szCs w:val="24"/>
        </w:rPr>
        <w:t xml:space="preserve">ア　</w:t>
      </w:r>
      <w:r w:rsidR="00435F24" w:rsidRPr="00435F24">
        <w:rPr>
          <w:rFonts w:hint="eastAsia"/>
          <w:sz w:val="24"/>
          <w:szCs w:val="24"/>
        </w:rPr>
        <w:t>保存期間が終了した画像データは、直ちに消去するものとする。</w:t>
      </w:r>
    </w:p>
    <w:p w:rsidR="00435F24" w:rsidRPr="00435F24" w:rsidRDefault="00102593" w:rsidP="00102593">
      <w:pPr>
        <w:ind w:firstLineChars="200" w:firstLine="503"/>
        <w:rPr>
          <w:sz w:val="24"/>
          <w:szCs w:val="24"/>
        </w:rPr>
      </w:pPr>
      <w:r>
        <w:rPr>
          <w:rFonts w:hint="eastAsia"/>
          <w:sz w:val="24"/>
          <w:szCs w:val="24"/>
        </w:rPr>
        <w:t xml:space="preserve">イ　</w:t>
      </w:r>
      <w:r w:rsidR="00435F24" w:rsidRPr="00435F24">
        <w:rPr>
          <w:rFonts w:hint="eastAsia"/>
          <w:sz w:val="24"/>
          <w:szCs w:val="24"/>
        </w:rPr>
        <w:t xml:space="preserve">記録媒体等を廃棄する場合は、画像データの漏えい、滅失、き損、流出、改ざ　　</w:t>
      </w:r>
    </w:p>
    <w:p w:rsidR="00102593" w:rsidRDefault="00102593" w:rsidP="00F07A94">
      <w:pPr>
        <w:ind w:leftChars="200" w:left="443"/>
        <w:rPr>
          <w:sz w:val="24"/>
          <w:szCs w:val="24"/>
        </w:rPr>
      </w:pPr>
      <w:r>
        <w:rPr>
          <w:rFonts w:hint="eastAsia"/>
          <w:sz w:val="24"/>
          <w:szCs w:val="24"/>
        </w:rPr>
        <w:t xml:space="preserve">　</w:t>
      </w:r>
      <w:r w:rsidR="00435F24" w:rsidRPr="00435F24">
        <w:rPr>
          <w:rFonts w:hint="eastAsia"/>
          <w:sz w:val="24"/>
          <w:szCs w:val="24"/>
        </w:rPr>
        <w:t>ん等の防止のため、物理的に読み取りが行うことがないよう、破砕、裁断等の処</w:t>
      </w:r>
    </w:p>
    <w:p w:rsidR="00435F24" w:rsidRPr="00435F24" w:rsidRDefault="00435F24" w:rsidP="00102593">
      <w:pPr>
        <w:ind w:leftChars="200" w:left="443" w:firstLineChars="100" w:firstLine="252"/>
        <w:rPr>
          <w:sz w:val="24"/>
          <w:szCs w:val="24"/>
        </w:rPr>
      </w:pPr>
      <w:r w:rsidRPr="00435F24">
        <w:rPr>
          <w:rFonts w:hint="eastAsia"/>
          <w:sz w:val="24"/>
          <w:szCs w:val="24"/>
        </w:rPr>
        <w:t>置を行うこととする。</w:t>
      </w:r>
    </w:p>
    <w:p w:rsidR="00435F24" w:rsidRPr="00435F24" w:rsidRDefault="00102593" w:rsidP="00102593">
      <w:pPr>
        <w:ind w:firstLineChars="100" w:firstLine="252"/>
        <w:rPr>
          <w:sz w:val="24"/>
          <w:szCs w:val="24"/>
        </w:rPr>
      </w:pPr>
      <w:r>
        <w:rPr>
          <w:rFonts w:hint="eastAsia"/>
          <w:sz w:val="24"/>
          <w:szCs w:val="24"/>
        </w:rPr>
        <w:t xml:space="preserve">⑤　</w:t>
      </w:r>
      <w:r w:rsidR="00435F24" w:rsidRPr="00435F24">
        <w:rPr>
          <w:rFonts w:hint="eastAsia"/>
          <w:sz w:val="24"/>
          <w:szCs w:val="24"/>
        </w:rPr>
        <w:t>秘密の保持</w:t>
      </w:r>
    </w:p>
    <w:p w:rsidR="00102593" w:rsidRDefault="00435F24" w:rsidP="00F07A94">
      <w:pPr>
        <w:ind w:left="252" w:hangingChars="100" w:hanging="252"/>
        <w:rPr>
          <w:sz w:val="24"/>
          <w:szCs w:val="24"/>
        </w:rPr>
      </w:pPr>
      <w:r w:rsidRPr="00435F24">
        <w:rPr>
          <w:rFonts w:hint="eastAsia"/>
          <w:sz w:val="24"/>
          <w:szCs w:val="24"/>
        </w:rPr>
        <w:t xml:space="preserve">　　</w:t>
      </w:r>
      <w:r w:rsidR="00102593">
        <w:rPr>
          <w:rFonts w:hint="eastAsia"/>
          <w:sz w:val="24"/>
          <w:szCs w:val="24"/>
        </w:rPr>
        <w:t xml:space="preserve">　</w:t>
      </w:r>
      <w:r w:rsidRPr="00435F24">
        <w:rPr>
          <w:rFonts w:hint="eastAsia"/>
          <w:sz w:val="24"/>
          <w:szCs w:val="24"/>
        </w:rPr>
        <w:t>見守り防犯カメラの管理責任者及び取扱い担当者は、画像及び画像データから知</w:t>
      </w:r>
    </w:p>
    <w:p w:rsidR="00435F24" w:rsidRPr="00435F24" w:rsidRDefault="00435F24" w:rsidP="00102593">
      <w:pPr>
        <w:ind w:leftChars="100" w:left="222" w:firstLineChars="100" w:firstLine="252"/>
        <w:rPr>
          <w:sz w:val="24"/>
          <w:szCs w:val="24"/>
        </w:rPr>
      </w:pPr>
      <w:r w:rsidRPr="00435F24">
        <w:rPr>
          <w:rFonts w:hint="eastAsia"/>
          <w:sz w:val="24"/>
          <w:szCs w:val="24"/>
        </w:rPr>
        <w:t>り得た情報を第三者に漏らしてはならない。</w:t>
      </w:r>
    </w:p>
    <w:p w:rsidR="00435F24" w:rsidRPr="00435F24" w:rsidRDefault="00435F24" w:rsidP="00250949">
      <w:pPr>
        <w:rPr>
          <w:sz w:val="24"/>
          <w:szCs w:val="24"/>
        </w:rPr>
      </w:pPr>
    </w:p>
    <w:p w:rsidR="00435F24" w:rsidRPr="00435F24" w:rsidRDefault="00102593" w:rsidP="00250949">
      <w:pPr>
        <w:pStyle w:val="2"/>
        <w:rPr>
          <w:sz w:val="24"/>
          <w:szCs w:val="24"/>
        </w:rPr>
      </w:pPr>
      <w:bookmarkStart w:id="8" w:name="_Toc4243423"/>
      <w:r>
        <w:rPr>
          <w:rFonts w:hint="eastAsia"/>
          <w:sz w:val="24"/>
          <w:szCs w:val="24"/>
        </w:rPr>
        <w:t>⑺</w:t>
      </w:r>
      <w:r w:rsidR="00435F24" w:rsidRPr="00435F24">
        <w:rPr>
          <w:rFonts w:hint="eastAsia"/>
          <w:sz w:val="24"/>
          <w:szCs w:val="24"/>
        </w:rPr>
        <w:t xml:space="preserve">　画像データ等の外部提供</w:t>
      </w:r>
      <w:bookmarkEnd w:id="8"/>
    </w:p>
    <w:p w:rsidR="00435F24" w:rsidRPr="00435F24" w:rsidRDefault="00435F24" w:rsidP="00250949">
      <w:pPr>
        <w:rPr>
          <w:sz w:val="24"/>
          <w:szCs w:val="24"/>
        </w:rPr>
      </w:pPr>
      <w:r w:rsidRPr="00435F24">
        <w:rPr>
          <w:rFonts w:hint="eastAsia"/>
          <w:sz w:val="24"/>
          <w:szCs w:val="24"/>
        </w:rPr>
        <w:t xml:space="preserve">　設置者等は、画像及び画像データを、犯罪防止以外の目的に利用し、又は第三者に提供してはならない。</w:t>
      </w:r>
    </w:p>
    <w:p w:rsidR="00435F24" w:rsidRPr="00435F24" w:rsidRDefault="00F07A94" w:rsidP="00250949">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045AC317" wp14:editId="28FAF557">
                <wp:simplePos x="0" y="0"/>
                <wp:positionH relativeFrom="column">
                  <wp:posOffset>-7620</wp:posOffset>
                </wp:positionH>
                <wp:positionV relativeFrom="paragraph">
                  <wp:posOffset>-9525</wp:posOffset>
                </wp:positionV>
                <wp:extent cx="6219825" cy="83915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219825" cy="83915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E16E9" id="正方形/長方形 8" o:spid="_x0000_s1026" style="position:absolute;left:0;text-align:left;margin-left:-.6pt;margin-top:-.75pt;width:489.75pt;height:66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" filled="f" strokecolor="windowText" strokeweight=".25pt"/>
            </w:pict>
          </mc:Fallback>
        </mc:AlternateContent>
      </w:r>
      <w:r w:rsidR="00435F24" w:rsidRPr="00435F24">
        <w:rPr>
          <w:rFonts w:hint="eastAsia"/>
          <w:sz w:val="24"/>
          <w:szCs w:val="24"/>
        </w:rPr>
        <w:t xml:space="preserve">　ただし、次に掲げる場合はこの限りではない。</w:t>
      </w:r>
    </w:p>
    <w:p w:rsidR="00435F24" w:rsidRPr="00435F24" w:rsidRDefault="007D5DCC" w:rsidP="007D5DCC">
      <w:pPr>
        <w:ind w:firstLineChars="100" w:firstLine="252"/>
        <w:rPr>
          <w:sz w:val="24"/>
          <w:szCs w:val="24"/>
        </w:rPr>
      </w:pPr>
      <w:r>
        <w:rPr>
          <w:rFonts w:hint="eastAsia"/>
          <w:sz w:val="24"/>
          <w:szCs w:val="24"/>
        </w:rPr>
        <w:t xml:space="preserve">①　</w:t>
      </w:r>
      <w:r w:rsidR="00435F24" w:rsidRPr="00435F24">
        <w:rPr>
          <w:rFonts w:hint="eastAsia"/>
          <w:sz w:val="24"/>
          <w:szCs w:val="24"/>
        </w:rPr>
        <w:t>法令に基づく場合。</w:t>
      </w:r>
      <w:r w:rsidR="00D2322A">
        <w:rPr>
          <w:rFonts w:hint="eastAsia"/>
          <w:sz w:val="24"/>
          <w:szCs w:val="24"/>
        </w:rPr>
        <w:t>ただし、画像の提出を求めるときは文書によるものとする。</w:t>
      </w:r>
    </w:p>
    <w:p w:rsidR="00435F24" w:rsidRPr="00435F24" w:rsidRDefault="007D5DCC" w:rsidP="007D5DCC">
      <w:pPr>
        <w:ind w:firstLineChars="100" w:firstLine="252"/>
        <w:rPr>
          <w:sz w:val="24"/>
          <w:szCs w:val="24"/>
        </w:rPr>
      </w:pPr>
      <w:r>
        <w:rPr>
          <w:rFonts w:hint="eastAsia"/>
          <w:sz w:val="24"/>
          <w:szCs w:val="24"/>
        </w:rPr>
        <w:t xml:space="preserve">②　</w:t>
      </w:r>
      <w:r w:rsidR="00435F24" w:rsidRPr="00435F24">
        <w:rPr>
          <w:rFonts w:hint="eastAsia"/>
          <w:sz w:val="24"/>
          <w:szCs w:val="24"/>
        </w:rPr>
        <w:t>警察等の捜査機関から、犯罪捜査目的による要請を受けた場合。</w:t>
      </w:r>
    </w:p>
    <w:p w:rsidR="00435F24" w:rsidRPr="00435F24" w:rsidRDefault="00435F24" w:rsidP="00250949">
      <w:pPr>
        <w:rPr>
          <w:sz w:val="24"/>
          <w:szCs w:val="24"/>
        </w:rPr>
      </w:pPr>
      <w:r w:rsidRPr="00435F24">
        <w:rPr>
          <w:rFonts w:hint="eastAsia"/>
          <w:sz w:val="24"/>
          <w:szCs w:val="24"/>
        </w:rPr>
        <w:t xml:space="preserve">　　　ただし、捜査機関が画像の提出を求めるときは文書によるものとする。</w:t>
      </w:r>
    </w:p>
    <w:p w:rsidR="00435F24" w:rsidRPr="00435F24" w:rsidRDefault="007D5DCC" w:rsidP="007D5DCC">
      <w:pPr>
        <w:ind w:firstLineChars="100" w:firstLine="252"/>
        <w:rPr>
          <w:sz w:val="24"/>
          <w:szCs w:val="24"/>
        </w:rPr>
      </w:pPr>
      <w:r>
        <w:rPr>
          <w:rFonts w:hint="eastAsia"/>
          <w:sz w:val="24"/>
          <w:szCs w:val="24"/>
        </w:rPr>
        <w:t xml:space="preserve">③　</w:t>
      </w:r>
      <w:r w:rsidR="00435F24" w:rsidRPr="00435F24">
        <w:rPr>
          <w:rFonts w:hint="eastAsia"/>
          <w:sz w:val="24"/>
          <w:szCs w:val="24"/>
        </w:rPr>
        <w:t>人の生命、身体又は財産を保護するため、緊急やむを得ないと認められる場合。</w:t>
      </w:r>
    </w:p>
    <w:p w:rsidR="00435F24" w:rsidRPr="00435F24" w:rsidRDefault="007D5DCC" w:rsidP="007D5DCC">
      <w:pPr>
        <w:ind w:firstLineChars="100" w:firstLine="252"/>
        <w:rPr>
          <w:sz w:val="24"/>
          <w:szCs w:val="24"/>
        </w:rPr>
      </w:pPr>
      <w:r>
        <w:rPr>
          <w:rFonts w:hint="eastAsia"/>
          <w:sz w:val="24"/>
          <w:szCs w:val="24"/>
        </w:rPr>
        <w:t xml:space="preserve">④　</w:t>
      </w:r>
      <w:r w:rsidR="00435F24" w:rsidRPr="00435F24">
        <w:rPr>
          <w:rFonts w:hint="eastAsia"/>
          <w:sz w:val="24"/>
          <w:szCs w:val="24"/>
        </w:rPr>
        <w:t>本人の同意がある場合、又は本人に提供する場合。</w:t>
      </w:r>
    </w:p>
    <w:p w:rsidR="00435F24" w:rsidRPr="00435F24" w:rsidRDefault="00435F24" w:rsidP="00F07A94">
      <w:pPr>
        <w:ind w:left="755" w:hangingChars="300" w:hanging="755"/>
        <w:rPr>
          <w:sz w:val="24"/>
          <w:szCs w:val="24"/>
        </w:rPr>
      </w:pPr>
      <w:r w:rsidRPr="00435F24">
        <w:rPr>
          <w:rFonts w:hint="eastAsia"/>
          <w:sz w:val="24"/>
          <w:szCs w:val="24"/>
        </w:rPr>
        <w:t xml:space="preserve">　　　この場合において、提供する画像データは、保存期間内のものとし、当該画像に本人以外の者が写っていた場合は、その者の画像を除去した後に提供するも</w:t>
      </w:r>
      <w:r w:rsidR="006A7721">
        <w:rPr>
          <w:rFonts w:hint="eastAsia"/>
          <w:sz w:val="24"/>
          <w:szCs w:val="24"/>
        </w:rPr>
        <w:t>の</w:t>
      </w:r>
      <w:r w:rsidRPr="00435F24">
        <w:rPr>
          <w:rFonts w:hint="eastAsia"/>
          <w:sz w:val="24"/>
          <w:szCs w:val="24"/>
        </w:rPr>
        <w:t>とする。</w:t>
      </w:r>
    </w:p>
    <w:p w:rsidR="00435F24" w:rsidRPr="00435F24" w:rsidRDefault="00435F24" w:rsidP="00250949">
      <w:pPr>
        <w:rPr>
          <w:sz w:val="24"/>
          <w:szCs w:val="24"/>
        </w:rPr>
      </w:pPr>
    </w:p>
    <w:p w:rsidR="00435F24" w:rsidRPr="00435F24" w:rsidRDefault="007D5DCC" w:rsidP="00250949">
      <w:pPr>
        <w:pStyle w:val="2"/>
        <w:rPr>
          <w:sz w:val="24"/>
          <w:szCs w:val="24"/>
        </w:rPr>
      </w:pPr>
      <w:bookmarkStart w:id="9" w:name="_Toc4243424"/>
      <w:r>
        <w:rPr>
          <w:rFonts w:hint="eastAsia"/>
          <w:sz w:val="24"/>
          <w:szCs w:val="24"/>
        </w:rPr>
        <w:t>⑻</w:t>
      </w:r>
      <w:r w:rsidR="00435F24" w:rsidRPr="00435F24">
        <w:rPr>
          <w:rFonts w:hint="eastAsia"/>
          <w:sz w:val="24"/>
          <w:szCs w:val="24"/>
        </w:rPr>
        <w:t xml:space="preserve">　苦情等の処理</w:t>
      </w:r>
      <w:bookmarkEnd w:id="9"/>
    </w:p>
    <w:p w:rsidR="00435F24" w:rsidRPr="00435F24" w:rsidRDefault="00435F24" w:rsidP="00250949">
      <w:pPr>
        <w:rPr>
          <w:sz w:val="24"/>
          <w:szCs w:val="24"/>
        </w:rPr>
      </w:pPr>
      <w:r w:rsidRPr="00435F24">
        <w:rPr>
          <w:rFonts w:hint="eastAsia"/>
          <w:sz w:val="24"/>
          <w:szCs w:val="24"/>
        </w:rPr>
        <w:t xml:space="preserve">　設置者等は、当該見守り防犯カメラの設置、運用に関する苦情や問い合わせを受けたときは、誠実かつ迅速な対応に努めなければならない。</w:t>
      </w:r>
    </w:p>
    <w:p w:rsidR="00435F24" w:rsidRPr="00435F24" w:rsidRDefault="00435F24" w:rsidP="00250949">
      <w:pPr>
        <w:rPr>
          <w:sz w:val="24"/>
          <w:szCs w:val="24"/>
        </w:rPr>
      </w:pPr>
    </w:p>
    <w:p w:rsidR="00435F24" w:rsidRPr="00435F24" w:rsidRDefault="007D5DCC" w:rsidP="00250949">
      <w:pPr>
        <w:pStyle w:val="2"/>
        <w:rPr>
          <w:sz w:val="24"/>
          <w:szCs w:val="24"/>
        </w:rPr>
      </w:pPr>
      <w:bookmarkStart w:id="10" w:name="_Toc4243425"/>
      <w:r>
        <w:rPr>
          <w:rFonts w:hint="eastAsia"/>
          <w:sz w:val="24"/>
          <w:szCs w:val="24"/>
        </w:rPr>
        <w:t>⑼</w:t>
      </w:r>
      <w:r w:rsidR="00435F24" w:rsidRPr="00435F24">
        <w:rPr>
          <w:rFonts w:hint="eastAsia"/>
          <w:sz w:val="24"/>
          <w:szCs w:val="24"/>
        </w:rPr>
        <w:t xml:space="preserve">　その他</w:t>
      </w:r>
      <w:bookmarkEnd w:id="10"/>
    </w:p>
    <w:p w:rsidR="00435F24" w:rsidRPr="00435F24" w:rsidRDefault="00435F24" w:rsidP="00250949">
      <w:pPr>
        <w:rPr>
          <w:sz w:val="24"/>
          <w:szCs w:val="24"/>
        </w:rPr>
      </w:pPr>
      <w:r w:rsidRPr="00435F24">
        <w:rPr>
          <w:rFonts w:hint="eastAsia"/>
          <w:sz w:val="24"/>
          <w:szCs w:val="24"/>
        </w:rPr>
        <w:t xml:space="preserve">　設置者等は、このガイドラインが示す基準に則った見守り防犯カメラの設置及び運用が行われるよう、設置や運用に関する規程（以下「管理規程」という。）を策定するとともに、管理規程が遵守されるよう、管理責任者や取扱担当者に対する周知徹底を図るものとする。</w:t>
      </w:r>
    </w:p>
    <w:p w:rsidR="00435F24" w:rsidRPr="00435F24" w:rsidRDefault="00435F24" w:rsidP="00250949">
      <w:pPr>
        <w:rPr>
          <w:sz w:val="24"/>
          <w:szCs w:val="24"/>
        </w:rPr>
      </w:pPr>
      <w:r w:rsidRPr="00435F24">
        <w:rPr>
          <w:rFonts w:hint="eastAsia"/>
          <w:sz w:val="24"/>
          <w:szCs w:val="24"/>
        </w:rPr>
        <w:t xml:space="preserve">　また、見守り防犯カメラの管理業務を事業者に委託する場合は、委託事業者に対し、当ガイドラインで示した管理、運用規程を徹底させるものとする。</w:t>
      </w:r>
    </w:p>
    <w:p w:rsidR="00C006B8" w:rsidRPr="00435F24" w:rsidRDefault="00C006B8" w:rsidP="00250949">
      <w:pPr>
        <w:rPr>
          <w:sz w:val="24"/>
          <w:szCs w:val="24"/>
        </w:rPr>
      </w:pPr>
    </w:p>
    <w:p w:rsidR="00CF6F48" w:rsidRDefault="00CF6F48"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F07A94" w:rsidRDefault="00F07A94">
      <w:pPr>
        <w:widowControl/>
        <w:jc w:val="left"/>
        <w:rPr>
          <w:rFonts w:asciiTheme="minorEastAsia" w:hAnsiTheme="minorEastAsia"/>
          <w:sz w:val="24"/>
        </w:rPr>
      </w:pPr>
      <w:r>
        <w:rPr>
          <w:rFonts w:asciiTheme="minorEastAsia" w:hAnsiTheme="minorEastAsia"/>
          <w:sz w:val="24"/>
        </w:rPr>
        <w:br w:type="page"/>
      </w:r>
    </w:p>
    <w:p w:rsidR="006E4B76" w:rsidRPr="00250949" w:rsidRDefault="00250949" w:rsidP="00250949">
      <w:pPr>
        <w:pStyle w:val="1"/>
        <w:rPr>
          <w:rFonts w:asciiTheme="majorEastAsia" w:hAnsiTheme="majorEastAsia"/>
        </w:rPr>
      </w:pPr>
      <w:bookmarkStart w:id="11" w:name="_Toc4243426"/>
      <w:r>
        <w:rPr>
          <w:rFonts w:asciiTheme="majorEastAsia" w:hAnsiTheme="majorEastAsia" w:hint="eastAsia"/>
          <w:sz w:val="28"/>
        </w:rPr>
        <w:t xml:space="preserve">３　</w:t>
      </w:r>
      <w:r w:rsidR="006E4B76" w:rsidRPr="00250949">
        <w:rPr>
          <w:rFonts w:asciiTheme="majorEastAsia" w:hAnsiTheme="majorEastAsia" w:hint="eastAsia"/>
          <w:sz w:val="28"/>
        </w:rPr>
        <w:t>４つの事例で理解するガイドラインのツボ</w:t>
      </w:r>
      <w:bookmarkEnd w:id="11"/>
    </w:p>
    <w:p w:rsidR="006E4B76" w:rsidRPr="006B2F04" w:rsidRDefault="006E4B76" w:rsidP="00250949">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CAED371" wp14:editId="19F26EB2">
                <wp:simplePos x="0" y="0"/>
                <wp:positionH relativeFrom="column">
                  <wp:posOffset>-45721</wp:posOffset>
                </wp:positionH>
                <wp:positionV relativeFrom="paragraph">
                  <wp:posOffset>213360</wp:posOffset>
                </wp:positionV>
                <wp:extent cx="6296025" cy="1323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96025" cy="1323975"/>
                        </a:xfrm>
                        <a:prstGeom prst="roundRect">
                          <a:avLst>
                            <a:gd name="adj" fmla="val 8753"/>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C656AA" id="角丸四角形 1" o:spid="_x0000_s1026" style="position:absolute;left:0;text-align:left;margin-left:-3.6pt;margin-top:16.8pt;width:495.75pt;height:10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7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" filled="f" strokecolor="#243f60 [1604]" strokeweight=".5pt"/>
            </w:pict>
          </mc:Fallback>
        </mc:AlternateContent>
      </w:r>
    </w:p>
    <w:p w:rsidR="006E4B76" w:rsidRPr="00CE18E4" w:rsidRDefault="006E4B76" w:rsidP="004D25DC">
      <w:pPr>
        <w:pStyle w:val="2"/>
        <w:rPr>
          <w:rFonts w:ascii="HGPｺﾞｼｯｸM" w:eastAsia="HGPｺﾞｼｯｸM"/>
          <w:sz w:val="24"/>
          <w:szCs w:val="24"/>
        </w:rPr>
      </w:pPr>
      <w:bookmarkStart w:id="12" w:name="_Toc4243427"/>
      <w:r w:rsidRPr="00CE18E4">
        <w:rPr>
          <w:rFonts w:ascii="HGPｺﾞｼｯｸM" w:eastAsia="HGPｺﾞｼｯｸM" w:hint="eastAsia"/>
          <w:sz w:val="24"/>
          <w:szCs w:val="24"/>
        </w:rPr>
        <w:t>事例</w:t>
      </w:r>
      <w:r w:rsidR="004D25DC">
        <w:rPr>
          <w:rFonts w:ascii="HGPｺﾞｼｯｸM" w:eastAsia="HGPｺﾞｼｯｸM" w:hint="eastAsia"/>
          <w:sz w:val="24"/>
          <w:szCs w:val="24"/>
        </w:rPr>
        <w:t>① 見守り防犯カメラの目的のツボ</w:t>
      </w:r>
      <w:bookmarkEnd w:id="12"/>
    </w:p>
    <w:p w:rsidR="006E4B76" w:rsidRPr="00CE18E4" w:rsidRDefault="00F07A94" w:rsidP="007D5DCC">
      <w:pPr>
        <w:ind w:firstLineChars="100" w:firstLine="252"/>
        <w:rPr>
          <w:rFonts w:ascii="HGPｺﾞｼｯｸM" w:eastAsia="HGPｺﾞｼｯｸM"/>
          <w:sz w:val="24"/>
          <w:szCs w:val="24"/>
        </w:rPr>
      </w:pPr>
      <w:r>
        <w:rPr>
          <w:rFonts w:ascii="HGPｺﾞｼｯｸM" w:eastAsia="HGPｺﾞｼｯｸM" w:hint="eastAsia"/>
          <w:sz w:val="24"/>
          <w:szCs w:val="24"/>
        </w:rPr>
        <w:t>ある町内会の町内会長Ａは、日ごろからゴミ出しの</w:t>
      </w:r>
      <w:r w:rsidR="006E4B76" w:rsidRPr="00CE18E4">
        <w:rPr>
          <w:rFonts w:ascii="HGPｺﾞｼｯｸM" w:eastAsia="HGPｺﾞｼｯｸM" w:hint="eastAsia"/>
          <w:sz w:val="24"/>
          <w:szCs w:val="24"/>
        </w:rPr>
        <w:t>マナーが悪い住民や犬のフンを始末しない通行人を何とかできないかと相談を受けていた。そこで、町内会長Ａは、藤枝市の見守り防犯カメラの補助金制度を使って、防犯カメラを設置しようと考えた。町内会長Ａが申請しようとする防犯カメラは、同補助金制度の対象と言えるか？</w:t>
      </w:r>
    </w:p>
    <w:p w:rsidR="006E4B76" w:rsidRPr="00CE18E4" w:rsidRDefault="006E4B76" w:rsidP="00250949">
      <w:pPr>
        <w:rPr>
          <w:rFonts w:ascii="HGPｺﾞｼｯｸM" w:eastAsia="HGPｺﾞｼｯｸM"/>
          <w:sz w:val="24"/>
          <w:szCs w:val="24"/>
        </w:rPr>
      </w:pPr>
    </w:p>
    <w:p w:rsidR="006E4B76" w:rsidRPr="00CE18E4" w:rsidRDefault="006E4B76" w:rsidP="00250949">
      <w:pPr>
        <w:rPr>
          <w:rFonts w:ascii="HGPｺﾞｼｯｸM" w:eastAsia="HGPｺﾞｼｯｸM"/>
          <w:sz w:val="24"/>
          <w:szCs w:val="24"/>
        </w:rPr>
      </w:pPr>
      <w:r w:rsidRPr="00CE18E4">
        <w:rPr>
          <w:rFonts w:ascii="HGPｺﾞｼｯｸM" w:eastAsia="HGPｺﾞｼｯｸM" w:hint="eastAsia"/>
          <w:sz w:val="24"/>
          <w:szCs w:val="24"/>
        </w:rPr>
        <w:t>→　いえません。</w:t>
      </w:r>
    </w:p>
    <w:p w:rsidR="006E4B76" w:rsidRPr="00CE18E4" w:rsidRDefault="006E4B76" w:rsidP="00250949">
      <w:pPr>
        <w:rPr>
          <w:rFonts w:ascii="HGPｺﾞｼｯｸM" w:eastAsia="HGPｺﾞｼｯｸM"/>
          <w:sz w:val="24"/>
          <w:szCs w:val="24"/>
        </w:rPr>
      </w:pPr>
      <w:r w:rsidRPr="00CE18E4">
        <w:rPr>
          <w:rFonts w:ascii="HGPｺﾞｼｯｸM" w:eastAsia="HGPｺﾞｼｯｸM" w:hint="eastAsia"/>
          <w:sz w:val="24"/>
          <w:szCs w:val="24"/>
        </w:rPr>
        <w:t xml:space="preserve">　補助金制度の対象となる防犯カメラの目的は犯罪の防止です。確かに、ゴミ出しマナーの悪い住民や犬のフンの未始末は大迷惑ですが、補助の対象としての「犯罪」とは残念ながら言えません。よって、そのような行為を防止するための防犯カメラの設置については、補助の対象にはなりません。</w:t>
      </w:r>
    </w:p>
    <w:p w:rsidR="006E4B76" w:rsidRPr="006B2F04" w:rsidRDefault="006E4B76" w:rsidP="00250949">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048D5193" wp14:editId="3C7F1CA4">
                <wp:simplePos x="0" y="0"/>
                <wp:positionH relativeFrom="column">
                  <wp:posOffset>-45720</wp:posOffset>
                </wp:positionH>
                <wp:positionV relativeFrom="paragraph">
                  <wp:posOffset>217170</wp:posOffset>
                </wp:positionV>
                <wp:extent cx="6296025" cy="22574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296025" cy="2257425"/>
                        </a:xfrm>
                        <a:prstGeom prst="roundRect">
                          <a:avLst>
                            <a:gd name="adj" fmla="val 4956"/>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AFD59" id="角丸四角形 2" o:spid="_x0000_s1026" style="position:absolute;left:0;text-align:left;margin-left:-3.6pt;margin-top:17.1pt;width:495.75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" filled="f" strokecolor="#385d8a" strokeweight=".5pt"/>
            </w:pict>
          </mc:Fallback>
        </mc:AlternateContent>
      </w:r>
    </w:p>
    <w:p w:rsidR="006E4B76" w:rsidRPr="007C2344" w:rsidRDefault="006E4B76" w:rsidP="004D25DC">
      <w:pPr>
        <w:pStyle w:val="2"/>
        <w:rPr>
          <w:rFonts w:ascii="HGPｺﾞｼｯｸM" w:eastAsia="HGPｺﾞｼｯｸM"/>
          <w:sz w:val="24"/>
          <w:szCs w:val="24"/>
        </w:rPr>
      </w:pPr>
      <w:bookmarkStart w:id="13" w:name="_Toc4243428"/>
      <w:r w:rsidRPr="007C2344">
        <w:rPr>
          <w:rFonts w:ascii="HGPｺﾞｼｯｸM" w:eastAsia="HGPｺﾞｼｯｸM" w:hint="eastAsia"/>
          <w:sz w:val="24"/>
          <w:szCs w:val="24"/>
        </w:rPr>
        <w:t>事例</w:t>
      </w:r>
      <w:r w:rsidR="004D25DC">
        <w:rPr>
          <w:rFonts w:ascii="HGPｺﾞｼｯｸM" w:eastAsia="HGPｺﾞｼｯｸM" w:hint="eastAsia"/>
          <w:sz w:val="24"/>
          <w:szCs w:val="24"/>
        </w:rPr>
        <w:t>②　見守り防犯カメラ</w:t>
      </w:r>
      <w:r w:rsidR="007D5DCC">
        <w:rPr>
          <w:rFonts w:ascii="HGPｺﾞｼｯｸM" w:eastAsia="HGPｺﾞｼｯｸM" w:hint="eastAsia"/>
          <w:sz w:val="24"/>
          <w:szCs w:val="24"/>
        </w:rPr>
        <w:t>の</w:t>
      </w:r>
      <w:r w:rsidR="004D25DC">
        <w:rPr>
          <w:rFonts w:ascii="HGPｺﾞｼｯｸM" w:eastAsia="HGPｺﾞｼｯｸM" w:hint="eastAsia"/>
          <w:sz w:val="24"/>
          <w:szCs w:val="24"/>
        </w:rPr>
        <w:t>設置のツボ</w:t>
      </w:r>
      <w:bookmarkEnd w:id="13"/>
    </w:p>
    <w:p w:rsidR="006E4B76" w:rsidRDefault="006E4B76" w:rsidP="007D5DCC">
      <w:pPr>
        <w:ind w:firstLineChars="100" w:firstLine="252"/>
        <w:rPr>
          <w:sz w:val="24"/>
          <w:szCs w:val="24"/>
        </w:rPr>
      </w:pPr>
      <w:r w:rsidRPr="007C2344">
        <w:rPr>
          <w:rFonts w:ascii="HGPｺﾞｼｯｸM" w:eastAsia="HGPｺﾞｼｯｸM" w:hint="eastAsia"/>
          <w:sz w:val="24"/>
          <w:szCs w:val="24"/>
        </w:rPr>
        <w:t>住民Ｘは、日ごろから自治会活動に批判的で、</w:t>
      </w:r>
      <w:r>
        <w:rPr>
          <w:rFonts w:ascii="HGPｺﾞｼｯｸM" w:eastAsia="HGPｺﾞｼｯｸM" w:hint="eastAsia"/>
          <w:sz w:val="24"/>
          <w:szCs w:val="24"/>
        </w:rPr>
        <w:t>地区の</w:t>
      </w:r>
      <w:r w:rsidRPr="007C2344">
        <w:rPr>
          <w:rFonts w:ascii="HGPｺﾞｼｯｸM" w:eastAsia="HGPｺﾞｼｯｸM" w:hint="eastAsia"/>
          <w:sz w:val="24"/>
          <w:szCs w:val="24"/>
        </w:rPr>
        <w:t>集会に参加しては議論を紛糾させる</w:t>
      </w:r>
      <w:r>
        <w:rPr>
          <w:rFonts w:ascii="HGPｺﾞｼｯｸM" w:eastAsia="HGPｺﾞｼｯｸM" w:hint="eastAsia"/>
          <w:sz w:val="24"/>
          <w:szCs w:val="24"/>
        </w:rPr>
        <w:t>人物である。自治会長Ａと</w:t>
      </w:r>
      <w:r w:rsidRPr="007C2344">
        <w:rPr>
          <w:rFonts w:ascii="HGPｺﾞｼｯｸM" w:eastAsia="HGPｺﾞｼｯｸM" w:hint="eastAsia"/>
          <w:sz w:val="24"/>
          <w:szCs w:val="24"/>
        </w:rPr>
        <w:t>役員Ｂ</w:t>
      </w:r>
      <w:r>
        <w:rPr>
          <w:rFonts w:ascii="HGPｺﾞｼｯｸM" w:eastAsia="HGPｺﾞｼｯｸM" w:hint="eastAsia"/>
          <w:sz w:val="24"/>
          <w:szCs w:val="24"/>
        </w:rPr>
        <w:t>・</w:t>
      </w:r>
      <w:r w:rsidRPr="007C2344">
        <w:rPr>
          <w:rFonts w:ascii="HGPｺﾞｼｯｸM" w:eastAsia="HGPｺﾞｼｯｸM" w:hint="eastAsia"/>
          <w:sz w:val="24"/>
          <w:szCs w:val="24"/>
        </w:rPr>
        <w:t>Ｃらは、そのようなＸの態度に苦慮していた。この自治会では、帰宅途中の女性を狙った犯罪が発生していることから、自治会長Ａらは、市の補助金を使って防犯カメラを設置しようと考えた。しかし、防犯上、最も有効な場所にカメラを設置すると、Ⅹ宅の敷地の一部が写ってしまう。自治会長Ａらは、どうせＸに相談しても反対されるだけだと考え、Ｘの同意のないまま防犯カメラを設置し</w:t>
      </w:r>
      <w:r>
        <w:rPr>
          <w:rFonts w:ascii="HGPｺﾞｼｯｸM" w:eastAsia="HGPｺﾞｼｯｸM" w:hint="eastAsia"/>
          <w:sz w:val="24"/>
          <w:szCs w:val="24"/>
        </w:rPr>
        <w:t>てし</w:t>
      </w:r>
      <w:r w:rsidRPr="007C2344">
        <w:rPr>
          <w:rFonts w:ascii="HGPｺﾞｼｯｸM" w:eastAsia="HGPｺﾞｼｯｸM" w:hint="eastAsia"/>
          <w:sz w:val="24"/>
          <w:szCs w:val="24"/>
        </w:rPr>
        <w:t>まった。</w:t>
      </w:r>
      <w:r>
        <w:rPr>
          <w:rFonts w:ascii="HGPｺﾞｼｯｸM" w:eastAsia="HGPｺﾞｼｯｸM" w:hint="eastAsia"/>
          <w:sz w:val="24"/>
          <w:szCs w:val="24"/>
        </w:rPr>
        <w:t>このように同意を得る相手が自治会活動に非協力的なＸのような人物であった場合は、例外的に同意を得なくても補助対象の防犯カメラを設置できるか？</w:t>
      </w:r>
    </w:p>
    <w:p w:rsidR="006E4B76" w:rsidRDefault="006E4B76" w:rsidP="00250949">
      <w:pPr>
        <w:rPr>
          <w:sz w:val="24"/>
          <w:szCs w:val="24"/>
        </w:rPr>
      </w:pPr>
    </w:p>
    <w:p w:rsidR="006E4B76" w:rsidRDefault="006E4B76" w:rsidP="00250949">
      <w:pPr>
        <w:rPr>
          <w:rFonts w:ascii="HGPｺﾞｼｯｸM" w:eastAsia="HGPｺﾞｼｯｸM"/>
          <w:sz w:val="24"/>
          <w:szCs w:val="24"/>
        </w:rPr>
      </w:pPr>
      <w:r>
        <w:rPr>
          <w:rFonts w:ascii="HGPｺﾞｼｯｸM" w:eastAsia="HGPｺﾞｼｯｸM" w:hint="eastAsia"/>
          <w:sz w:val="24"/>
          <w:szCs w:val="24"/>
        </w:rPr>
        <w:t>→　できません。</w:t>
      </w:r>
    </w:p>
    <w:p w:rsidR="006E4B76" w:rsidRPr="009E257E" w:rsidRDefault="006E4B76" w:rsidP="007D5DCC">
      <w:pPr>
        <w:ind w:firstLineChars="100" w:firstLine="252"/>
        <w:rPr>
          <w:rFonts w:ascii="HGPｺﾞｼｯｸM" w:eastAsia="HGPｺﾞｼｯｸM"/>
          <w:sz w:val="24"/>
          <w:szCs w:val="24"/>
        </w:rPr>
      </w:pPr>
      <w:r w:rsidRPr="009E257E">
        <w:rPr>
          <w:rFonts w:ascii="HGPｺﾞｼｯｸM" w:eastAsia="HGPｺﾞｼｯｸM" w:hint="eastAsia"/>
          <w:sz w:val="24"/>
          <w:szCs w:val="24"/>
        </w:rPr>
        <w:t>見守り防犯カメラの設置に当たっては、住宅内部の私的空間など不必要な個人画像が撮影されないようにしなければな</w:t>
      </w:r>
      <w:r>
        <w:rPr>
          <w:rFonts w:ascii="HGPｺﾞｼｯｸM" w:eastAsia="HGPｺﾞｼｯｸM" w:hint="eastAsia"/>
          <w:sz w:val="24"/>
          <w:szCs w:val="24"/>
        </w:rPr>
        <w:t>りません</w:t>
      </w:r>
      <w:r w:rsidRPr="009E257E">
        <w:rPr>
          <w:rFonts w:ascii="HGPｺﾞｼｯｸM" w:eastAsia="HGPｺﾞｼｯｸM" w:hint="eastAsia"/>
          <w:sz w:val="24"/>
          <w:szCs w:val="24"/>
        </w:rPr>
        <w:t>。</w:t>
      </w:r>
      <w:r>
        <w:rPr>
          <w:rFonts w:ascii="HGPｺﾞｼｯｸM" w:eastAsia="HGPｺﾞｼｯｸM" w:hint="eastAsia"/>
          <w:sz w:val="24"/>
          <w:szCs w:val="24"/>
        </w:rPr>
        <w:t>そして、</w:t>
      </w:r>
      <w:r w:rsidRPr="009E257E">
        <w:rPr>
          <w:rFonts w:ascii="HGPｺﾞｼｯｸM" w:eastAsia="HGPｺﾞｼｯｸM" w:hint="eastAsia"/>
          <w:sz w:val="24"/>
          <w:szCs w:val="24"/>
        </w:rPr>
        <w:t>設置者等は、見守り防犯カメラの撮影範囲内に、住宅（空き家を除く）の敷地がある場合には、その住宅で生活する者の同意がなければ見守り防犯カメラ</w:t>
      </w:r>
      <w:r>
        <w:rPr>
          <w:rFonts w:ascii="HGPｺﾞｼｯｸM" w:eastAsia="HGPｺﾞｼｯｸM" w:hint="eastAsia"/>
          <w:sz w:val="24"/>
          <w:szCs w:val="24"/>
        </w:rPr>
        <w:t>を設置することができません</w:t>
      </w:r>
      <w:r w:rsidRPr="009E257E">
        <w:rPr>
          <w:rFonts w:ascii="HGPｺﾞｼｯｸM" w:eastAsia="HGPｺﾞｼｯｸM" w:hint="eastAsia"/>
          <w:sz w:val="24"/>
          <w:szCs w:val="24"/>
        </w:rPr>
        <w:t>。</w:t>
      </w:r>
      <w:r>
        <w:rPr>
          <w:rFonts w:ascii="HGPｺﾞｼｯｸM" w:eastAsia="HGPｺﾞｼｯｸM" w:hint="eastAsia"/>
          <w:sz w:val="24"/>
          <w:szCs w:val="24"/>
        </w:rPr>
        <w:t>これは当該住宅敷地の大きさによっては、その家の住人の生活の様子がわかってしまい、プライバシーを侵害するものとなってしまうからです。住人には様々考えをもっている方がいます。しかし、どのような考えをもっているにせよその方のプライバシー侵害を正当化することはできません。そして、そのことは、本事例のように防犯上の必要がある場合であっても同じです。</w:t>
      </w:r>
    </w:p>
    <w:p w:rsidR="006E4B76" w:rsidRDefault="006E4B76" w:rsidP="00250949">
      <w:pPr>
        <w:rPr>
          <w:rFonts w:ascii="HGPｺﾞｼｯｸM" w:eastAsia="HGPｺﾞｼｯｸM"/>
          <w:sz w:val="24"/>
          <w:szCs w:val="24"/>
        </w:rPr>
      </w:pPr>
    </w:p>
    <w:p w:rsidR="00250949" w:rsidRDefault="00250949" w:rsidP="00250949">
      <w:pPr>
        <w:rPr>
          <w:rFonts w:ascii="HGPｺﾞｼｯｸM" w:eastAsia="HGPｺﾞｼｯｸM"/>
          <w:sz w:val="24"/>
          <w:szCs w:val="24"/>
        </w:rPr>
      </w:pPr>
    </w:p>
    <w:p w:rsidR="006E4B76" w:rsidRDefault="006E4B76" w:rsidP="00250949">
      <w:pPr>
        <w:rPr>
          <w:rFonts w:ascii="HGPｺﾞｼｯｸM" w:eastAsia="HGPｺﾞｼｯｸM"/>
          <w:sz w:val="24"/>
          <w:szCs w:val="24"/>
        </w:rPr>
      </w:pPr>
    </w:p>
    <w:p w:rsidR="006E4B76" w:rsidRPr="001F2786" w:rsidRDefault="006E4B76" w:rsidP="004D25DC">
      <w:pPr>
        <w:pStyle w:val="2"/>
        <w:rPr>
          <w:rFonts w:ascii="HGPｺﾞｼｯｸM" w:eastAsia="HGPｺﾞｼｯｸM"/>
          <w:sz w:val="24"/>
          <w:szCs w:val="24"/>
        </w:rPr>
      </w:pPr>
      <w:bookmarkStart w:id="14" w:name="_Toc4243429"/>
      <w:r>
        <w:rPr>
          <w:noProof/>
          <w:sz w:val="24"/>
          <w:szCs w:val="24"/>
        </w:rPr>
        <mc:AlternateContent>
          <mc:Choice Requires="wps">
            <w:drawing>
              <wp:anchor distT="0" distB="0" distL="114300" distR="114300" simplePos="0" relativeHeight="251663360" behindDoc="0" locked="0" layoutInCell="1" allowOverlap="1" wp14:anchorId="737A87CE" wp14:editId="3EB8EDEF">
                <wp:simplePos x="0" y="0"/>
                <wp:positionH relativeFrom="column">
                  <wp:posOffset>-55245</wp:posOffset>
                </wp:positionH>
                <wp:positionV relativeFrom="paragraph">
                  <wp:posOffset>9525</wp:posOffset>
                </wp:positionV>
                <wp:extent cx="6296025" cy="19907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96025" cy="1990725"/>
                        </a:xfrm>
                        <a:prstGeom prst="roundRect">
                          <a:avLst>
                            <a:gd name="adj" fmla="val 4956"/>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A4D9F" id="角丸四角形 3" o:spid="_x0000_s1026" style="position:absolute;left:0;text-align:left;margin-left:-4.35pt;margin-top:.75pt;width:495.75pt;height:1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" filled="f" strokecolor="#385d8a" strokeweight=".5pt"/>
            </w:pict>
          </mc:Fallback>
        </mc:AlternateContent>
      </w:r>
      <w:r w:rsidRPr="001F2786">
        <w:rPr>
          <w:rFonts w:ascii="HGPｺﾞｼｯｸM" w:eastAsia="HGPｺﾞｼｯｸM" w:hint="eastAsia"/>
          <w:sz w:val="24"/>
          <w:szCs w:val="24"/>
        </w:rPr>
        <w:t>事例</w:t>
      </w:r>
      <w:r w:rsidR="004D25DC">
        <w:rPr>
          <w:rFonts w:ascii="HGPｺﾞｼｯｸM" w:eastAsia="HGPｺﾞｼｯｸM" w:hint="eastAsia"/>
          <w:sz w:val="24"/>
          <w:szCs w:val="24"/>
        </w:rPr>
        <w:t>③　見守り防犯カメラ運用のツボ</w:t>
      </w:r>
      <w:bookmarkEnd w:id="14"/>
    </w:p>
    <w:p w:rsidR="006E4B76" w:rsidRPr="001F2786" w:rsidRDefault="006E4B76" w:rsidP="007D5DCC">
      <w:pPr>
        <w:ind w:firstLineChars="100" w:firstLine="252"/>
        <w:rPr>
          <w:rFonts w:ascii="HGPｺﾞｼｯｸM" w:eastAsia="HGPｺﾞｼｯｸM"/>
          <w:sz w:val="24"/>
          <w:szCs w:val="24"/>
        </w:rPr>
      </w:pPr>
      <w:r>
        <w:rPr>
          <w:rFonts w:ascii="HGPｺﾞｼｯｸM" w:eastAsia="HGPｺﾞｼｯｸM" w:hint="eastAsia"/>
          <w:sz w:val="24"/>
          <w:szCs w:val="24"/>
        </w:rPr>
        <w:t>男子高校生のＡは、下校中に近所に住む</w:t>
      </w:r>
      <w:r w:rsidRPr="001F2786">
        <w:rPr>
          <w:rFonts w:ascii="HGPｺﾞｼｯｸM" w:eastAsia="HGPｺﾞｼｯｸM" w:hint="eastAsia"/>
          <w:sz w:val="24"/>
          <w:szCs w:val="24"/>
        </w:rPr>
        <w:t>高齢者ＢＣＤから声をかけられた。三人はニヤニヤしながらＡに近づき「Ａ君、この前一緒に</w:t>
      </w:r>
      <w:r w:rsidR="00312138">
        <w:rPr>
          <w:rFonts w:ascii="HGPｺﾞｼｯｸM" w:eastAsia="HGPｺﾞｼｯｸM" w:hint="eastAsia"/>
          <w:sz w:val="24"/>
          <w:szCs w:val="24"/>
        </w:rPr>
        <w:t>いた</w:t>
      </w:r>
      <w:r w:rsidRPr="001F2786">
        <w:rPr>
          <w:rFonts w:ascii="HGPｺﾞｼｯｸM" w:eastAsia="HGPｺﾞｼｯｸM" w:hint="eastAsia"/>
          <w:sz w:val="24"/>
          <w:szCs w:val="24"/>
        </w:rPr>
        <w:t>女の子は彼女？青春だね～、俺もそんなときあったな～」などと言った。Ａが驚いた顔をしていると、「防犯カメラの映像は、まるでテレビドラマみたいだったよ。</w:t>
      </w:r>
      <w:r>
        <w:rPr>
          <w:rFonts w:ascii="HGPｺﾞｼｯｸM" w:eastAsia="HGPｺﾞｼｯｸM" w:hint="eastAsia"/>
          <w:sz w:val="24"/>
          <w:szCs w:val="24"/>
        </w:rPr>
        <w:t>もう、５人ぐらいに言いふらしたよ。</w:t>
      </w:r>
      <w:r w:rsidRPr="001F2786">
        <w:rPr>
          <w:rFonts w:ascii="HGPｺﾞｼｯｸM" w:eastAsia="HGPｺﾞｼｯｸM" w:hint="eastAsia"/>
          <w:sz w:val="24"/>
          <w:szCs w:val="24"/>
        </w:rPr>
        <w:t>またみんなで楽しませてもらうね！がんばってね！」と三人は好き放題</w:t>
      </w:r>
      <w:r>
        <w:rPr>
          <w:rFonts w:ascii="HGPｺﾞｼｯｸM" w:eastAsia="HGPｺﾞｼｯｸM" w:hint="eastAsia"/>
          <w:sz w:val="24"/>
          <w:szCs w:val="24"/>
        </w:rPr>
        <w:t>言ったあと</w:t>
      </w:r>
      <w:r w:rsidRPr="001F2786">
        <w:rPr>
          <w:rFonts w:ascii="HGPｺﾞｼｯｸM" w:eastAsia="HGPｺﾞｼｯｸM" w:hint="eastAsia"/>
          <w:sz w:val="24"/>
          <w:szCs w:val="24"/>
        </w:rPr>
        <w:t>、ふれあい広場にグラウンドゴルフをやりに行ってしまった。どうやらこの町内会では、誰でも防犯カメラの映像を観ることができるようになっているようだ。防犯カメラのこのような利用は、世代間のコミュニケーションが活性化するので許容されるといえるか？</w:t>
      </w:r>
    </w:p>
    <w:p w:rsidR="006E4B76" w:rsidRDefault="006E4B76" w:rsidP="00250949">
      <w:pPr>
        <w:rPr>
          <w:rFonts w:ascii="HGPｺﾞｼｯｸM" w:eastAsia="HGPｺﾞｼｯｸM"/>
          <w:sz w:val="24"/>
          <w:szCs w:val="24"/>
        </w:rPr>
      </w:pPr>
    </w:p>
    <w:p w:rsidR="006E4B76" w:rsidRDefault="006E4B76" w:rsidP="00250949">
      <w:pPr>
        <w:rPr>
          <w:rFonts w:ascii="HGPｺﾞｼｯｸM" w:eastAsia="HGPｺﾞｼｯｸM"/>
          <w:sz w:val="24"/>
          <w:szCs w:val="24"/>
        </w:rPr>
      </w:pPr>
      <w:r>
        <w:rPr>
          <w:rFonts w:ascii="HGPｺﾞｼｯｸM" w:eastAsia="HGPｺﾞｼｯｸM" w:hint="eastAsia"/>
          <w:sz w:val="24"/>
          <w:szCs w:val="24"/>
        </w:rPr>
        <w:t>→　許容されるとはいえません。</w:t>
      </w:r>
    </w:p>
    <w:p w:rsidR="006E4B76" w:rsidRPr="00FF371F" w:rsidRDefault="006E4B76" w:rsidP="00312138">
      <w:pPr>
        <w:ind w:firstLineChars="100" w:firstLine="252"/>
        <w:rPr>
          <w:rFonts w:ascii="HGPｺﾞｼｯｸM" w:eastAsia="HGPｺﾞｼｯｸM"/>
          <w:sz w:val="24"/>
          <w:szCs w:val="24"/>
        </w:rPr>
      </w:pPr>
      <w:r>
        <w:rPr>
          <w:rFonts w:ascii="HGPｺﾞｼｯｸM" w:eastAsia="HGPｺﾞｼｯｸM" w:hint="eastAsia"/>
          <w:sz w:val="24"/>
          <w:szCs w:val="24"/>
        </w:rPr>
        <w:t>画像及び画像データは、犯罪捜査への協力等正当な理由がなければ見ることはできません。そして、見守り防犯カメラ本体やモニター等の附属物を、</w:t>
      </w:r>
      <w:r w:rsidRPr="00FF371F">
        <w:rPr>
          <w:rFonts w:ascii="HGPｺﾞｼｯｸM" w:eastAsia="HGPｺﾞｼｯｸM" w:hint="eastAsia"/>
          <w:sz w:val="24"/>
          <w:szCs w:val="24"/>
        </w:rPr>
        <w:t>管理責任者及び指定された取扱担当者以外の者</w:t>
      </w:r>
      <w:r>
        <w:rPr>
          <w:rFonts w:ascii="HGPｺﾞｼｯｸM" w:eastAsia="HGPｺﾞｼｯｸM" w:hint="eastAsia"/>
          <w:sz w:val="24"/>
          <w:szCs w:val="24"/>
        </w:rPr>
        <w:t>が、</w:t>
      </w:r>
      <w:r w:rsidRPr="00FF371F">
        <w:rPr>
          <w:rFonts w:ascii="HGPｺﾞｼｯｸM" w:eastAsia="HGPｺﾞｼｯｸM" w:hint="eastAsia"/>
          <w:sz w:val="24"/>
          <w:szCs w:val="24"/>
        </w:rPr>
        <w:t>操作を</w:t>
      </w:r>
      <w:r>
        <w:rPr>
          <w:rFonts w:ascii="HGPｺﾞｼｯｸM" w:eastAsia="HGPｺﾞｼｯｸM" w:hint="eastAsia"/>
          <w:sz w:val="24"/>
          <w:szCs w:val="24"/>
        </w:rPr>
        <w:t>することはできません。もっとも、画像等の閲覧は、それらの者と一緒であれば他の者でも可能です(もちろん正当な理由が必要)</w:t>
      </w:r>
      <w:r w:rsidRPr="00FF371F">
        <w:rPr>
          <w:rFonts w:ascii="HGPｺﾞｼｯｸM" w:eastAsia="HGPｺﾞｼｯｸM" w:hint="eastAsia"/>
          <w:sz w:val="24"/>
          <w:szCs w:val="24"/>
        </w:rPr>
        <w:t>。</w:t>
      </w:r>
      <w:r>
        <w:rPr>
          <w:rFonts w:ascii="HGPｺﾞｼｯｸM" w:eastAsia="HGPｺﾞｼｯｸM" w:hint="eastAsia"/>
          <w:sz w:val="24"/>
          <w:szCs w:val="24"/>
        </w:rPr>
        <w:t>閲覧者は、画像及び画像データから知り得た情報を第三者に漏らしてはいけません。</w:t>
      </w:r>
    </w:p>
    <w:p w:rsidR="006E4B76" w:rsidRPr="000907BC" w:rsidRDefault="006E4B76" w:rsidP="00250949">
      <w:pPr>
        <w:rPr>
          <w:rFonts w:ascii="HGPｺﾞｼｯｸM" w:eastAsia="HGPｺﾞｼｯｸM"/>
          <w:sz w:val="24"/>
          <w:szCs w:val="24"/>
        </w:rPr>
      </w:pPr>
      <w:r>
        <w:rPr>
          <w:rFonts w:ascii="HGPｺﾞｼｯｸM" w:eastAsia="HGPｺﾞｼｯｸM" w:hint="eastAsia"/>
          <w:sz w:val="24"/>
          <w:szCs w:val="24"/>
        </w:rPr>
        <w:t xml:space="preserve">　また、</w:t>
      </w:r>
      <w:r w:rsidRPr="000907BC">
        <w:rPr>
          <w:rFonts w:ascii="HGPｺﾞｼｯｸM" w:eastAsia="HGPｺﾞｼｯｸM" w:hAnsiTheme="minorEastAsia" w:hint="eastAsia"/>
          <w:sz w:val="24"/>
          <w:szCs w:val="24"/>
        </w:rPr>
        <w:t>見守り防犯カメラのモニターや録画装置、画像データを記録した記録媒体（ビデオテープ、DVD、SDカード、ハ</w:t>
      </w:r>
      <w:r w:rsidRPr="000907BC">
        <w:rPr>
          <w:rFonts w:ascii="HGPｺﾞｼｯｸM" w:eastAsia="HGPｺﾞｼｯｸM" w:hint="eastAsia"/>
          <w:sz w:val="24"/>
          <w:szCs w:val="24"/>
        </w:rPr>
        <w:t>ードディスク等）や記録用の</w:t>
      </w:r>
      <w:r>
        <w:rPr>
          <w:rFonts w:ascii="HGPｺﾞｼｯｸM" w:eastAsia="HGPｺﾞｼｯｸM" w:hint="eastAsia"/>
          <w:sz w:val="24"/>
          <w:szCs w:val="24"/>
        </w:rPr>
        <w:t>パソコンなど</w:t>
      </w:r>
      <w:r w:rsidR="00F07A94">
        <w:rPr>
          <w:rFonts w:ascii="HGPｺﾞｼｯｸM" w:eastAsia="HGPｺﾞｼｯｸM" w:hint="eastAsia"/>
          <w:sz w:val="24"/>
          <w:szCs w:val="24"/>
        </w:rPr>
        <w:t>は、管理責任</w:t>
      </w:r>
      <w:r w:rsidRPr="000907BC">
        <w:rPr>
          <w:rFonts w:ascii="HGPｺﾞｼｯｸM" w:eastAsia="HGPｺﾞｼｯｸM" w:hint="eastAsia"/>
          <w:sz w:val="24"/>
          <w:szCs w:val="24"/>
        </w:rPr>
        <w:t>者や取扱担当者以外の者が</w:t>
      </w:r>
      <w:r>
        <w:rPr>
          <w:rFonts w:ascii="HGPｺﾞｼｯｸM" w:eastAsia="HGPｺﾞｼｯｸM" w:hint="eastAsia"/>
          <w:sz w:val="24"/>
          <w:szCs w:val="24"/>
        </w:rPr>
        <w:t>、それらの者の立会いなく見ることができないよう</w:t>
      </w:r>
      <w:r w:rsidRPr="000907BC">
        <w:rPr>
          <w:rFonts w:ascii="HGPｺﾞｼｯｸM" w:eastAsia="HGPｺﾞｼｯｸM" w:hint="eastAsia"/>
          <w:sz w:val="24"/>
          <w:szCs w:val="24"/>
        </w:rPr>
        <w:t>施錠ができる室内又は施設等で厳重に管理</w:t>
      </w:r>
      <w:r>
        <w:rPr>
          <w:rFonts w:ascii="HGPｺﾞｼｯｸM" w:eastAsia="HGPｺﾞｼｯｸM" w:hint="eastAsia"/>
          <w:sz w:val="24"/>
          <w:szCs w:val="24"/>
        </w:rPr>
        <w:t>しなければなりません</w:t>
      </w:r>
      <w:r w:rsidRPr="000907BC">
        <w:rPr>
          <w:rFonts w:ascii="HGPｺﾞｼｯｸM" w:eastAsia="HGPｺﾞｼｯｸM" w:hint="eastAsia"/>
          <w:sz w:val="24"/>
          <w:szCs w:val="24"/>
        </w:rPr>
        <w:t>。</w:t>
      </w:r>
    </w:p>
    <w:p w:rsidR="006E4B76" w:rsidRPr="00704E43" w:rsidRDefault="006E4B76" w:rsidP="00250949">
      <w:pPr>
        <w:rPr>
          <w:rFonts w:ascii="HGPｺﾞｼｯｸM" w:eastAsia="HGPｺﾞｼｯｸM"/>
          <w:sz w:val="24"/>
          <w:szCs w:val="24"/>
        </w:rPr>
      </w:pPr>
    </w:p>
    <w:p w:rsidR="006E4B76" w:rsidRPr="00DC73F1" w:rsidRDefault="006E4B76" w:rsidP="004D25DC">
      <w:pPr>
        <w:pStyle w:val="2"/>
        <w:rPr>
          <w:rFonts w:ascii="HGPｺﾞｼｯｸM" w:eastAsia="HGPｺﾞｼｯｸM"/>
          <w:sz w:val="24"/>
          <w:szCs w:val="24"/>
        </w:rPr>
      </w:pPr>
      <w:bookmarkStart w:id="15" w:name="_Toc4243430"/>
      <w:r>
        <w:rPr>
          <w:noProof/>
          <w:sz w:val="24"/>
          <w:szCs w:val="24"/>
        </w:rPr>
        <mc:AlternateContent>
          <mc:Choice Requires="wps">
            <w:drawing>
              <wp:anchor distT="0" distB="0" distL="114300" distR="114300" simplePos="0" relativeHeight="251665408" behindDoc="0" locked="0" layoutInCell="1" allowOverlap="1" wp14:anchorId="578CCCA7" wp14:editId="4F9412E9">
                <wp:simplePos x="0" y="0"/>
                <wp:positionH relativeFrom="column">
                  <wp:posOffset>-55244</wp:posOffset>
                </wp:positionH>
                <wp:positionV relativeFrom="paragraph">
                  <wp:posOffset>9525</wp:posOffset>
                </wp:positionV>
                <wp:extent cx="6343650" cy="12192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343650" cy="1219200"/>
                        </a:xfrm>
                        <a:prstGeom prst="roundRect">
                          <a:avLst>
                            <a:gd name="adj" fmla="val 4956"/>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CAC3D" id="角丸四角形 4" o:spid="_x0000_s1026" style="position:absolute;left:0;text-align:left;margin-left:-4.35pt;margin-top:.75pt;width:499.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" filled="f" strokecolor="#385d8a" strokeweight=".5pt"/>
            </w:pict>
          </mc:Fallback>
        </mc:AlternateContent>
      </w:r>
      <w:r w:rsidRPr="00DC73F1">
        <w:rPr>
          <w:rFonts w:ascii="HGPｺﾞｼｯｸM" w:eastAsia="HGPｺﾞｼｯｸM" w:hint="eastAsia"/>
          <w:sz w:val="24"/>
          <w:szCs w:val="24"/>
        </w:rPr>
        <w:t>事例</w:t>
      </w:r>
      <w:r w:rsidR="004D25DC">
        <w:rPr>
          <w:rFonts w:ascii="HGPｺﾞｼｯｸM" w:eastAsia="HGPｺﾞｼｯｸM" w:hint="eastAsia"/>
          <w:sz w:val="24"/>
          <w:szCs w:val="24"/>
        </w:rPr>
        <w:t>④　見守り防犯カメラ</w:t>
      </w:r>
      <w:r w:rsidR="00312138">
        <w:rPr>
          <w:rFonts w:ascii="HGPｺﾞｼｯｸM" w:eastAsia="HGPｺﾞｼｯｸM" w:hint="eastAsia"/>
          <w:sz w:val="24"/>
          <w:szCs w:val="24"/>
        </w:rPr>
        <w:t>の</w:t>
      </w:r>
      <w:r w:rsidR="004D25DC">
        <w:rPr>
          <w:rFonts w:ascii="HGPｺﾞｼｯｸM" w:eastAsia="HGPｺﾞｼｯｸM" w:hint="eastAsia"/>
          <w:sz w:val="24"/>
          <w:szCs w:val="24"/>
        </w:rPr>
        <w:t>データ提供のツボ</w:t>
      </w:r>
      <w:bookmarkEnd w:id="15"/>
    </w:p>
    <w:p w:rsidR="006E4B76" w:rsidRPr="00DC73F1" w:rsidRDefault="006E4B76" w:rsidP="00250949">
      <w:pPr>
        <w:rPr>
          <w:rFonts w:ascii="HGPｺﾞｼｯｸM" w:eastAsia="HGPｺﾞｼｯｸM"/>
          <w:sz w:val="24"/>
          <w:szCs w:val="24"/>
        </w:rPr>
      </w:pPr>
      <w:r w:rsidRPr="00DC73F1">
        <w:rPr>
          <w:rFonts w:ascii="HGPｺﾞｼｯｸM" w:eastAsia="HGPｺﾞｼｯｸM" w:hint="eastAsia"/>
          <w:sz w:val="24"/>
          <w:szCs w:val="24"/>
        </w:rPr>
        <w:t xml:space="preserve">　ある自治会は、市の補助金を</w:t>
      </w:r>
      <w:r w:rsidR="00F07A94">
        <w:rPr>
          <w:rFonts w:ascii="HGPｺﾞｼｯｸM" w:eastAsia="HGPｺﾞｼｯｸM" w:hint="eastAsia"/>
          <w:sz w:val="24"/>
          <w:szCs w:val="24"/>
        </w:rPr>
        <w:t>使って</w:t>
      </w:r>
      <w:r w:rsidRPr="00DC73F1">
        <w:rPr>
          <w:rFonts w:ascii="HGPｺﾞｼｯｸM" w:eastAsia="HGPｺﾞｼｯｸM" w:hint="eastAsia"/>
          <w:sz w:val="24"/>
          <w:szCs w:val="24"/>
        </w:rPr>
        <w:t>防犯カメラを設置した。地元の警察署の刑事課は、カメラの管理責任者である自治会長Ａに対してその防犯カメラの画像データを毎月提供してほしいと依頼した。このような警察の依頼を受けた場合、自治会長Ａはその依頼に応じ</w:t>
      </w:r>
      <w:r w:rsidR="00312138">
        <w:rPr>
          <w:rFonts w:ascii="HGPｺﾞｼｯｸM" w:eastAsia="HGPｺﾞｼｯｸM" w:hint="eastAsia"/>
          <w:sz w:val="24"/>
          <w:szCs w:val="24"/>
        </w:rPr>
        <w:t>て</w:t>
      </w:r>
      <w:r w:rsidRPr="00DC73F1">
        <w:rPr>
          <w:rFonts w:ascii="HGPｺﾞｼｯｸM" w:eastAsia="HGPｺﾞｼｯｸM" w:hint="eastAsia"/>
          <w:sz w:val="24"/>
          <w:szCs w:val="24"/>
        </w:rPr>
        <w:t>毎月画像データを提供しなければならないか？</w:t>
      </w:r>
    </w:p>
    <w:p w:rsidR="006E4B76" w:rsidRDefault="006E4B76" w:rsidP="00250949">
      <w:pPr>
        <w:rPr>
          <w:sz w:val="24"/>
          <w:szCs w:val="24"/>
        </w:rPr>
      </w:pPr>
    </w:p>
    <w:p w:rsidR="006E4B76" w:rsidRPr="00C24F0F" w:rsidRDefault="006E4B76" w:rsidP="00250949">
      <w:pPr>
        <w:rPr>
          <w:rFonts w:ascii="HGPｺﾞｼｯｸM" w:eastAsia="HGPｺﾞｼｯｸM"/>
          <w:sz w:val="24"/>
          <w:szCs w:val="24"/>
        </w:rPr>
      </w:pPr>
      <w:r w:rsidRPr="00C24F0F">
        <w:rPr>
          <w:rFonts w:ascii="HGPｺﾞｼｯｸM" w:eastAsia="HGPｺﾞｼｯｸM" w:hint="eastAsia"/>
          <w:sz w:val="24"/>
          <w:szCs w:val="24"/>
        </w:rPr>
        <w:t>→　提供する必要はありません</w:t>
      </w:r>
      <w:r>
        <w:rPr>
          <w:rFonts w:ascii="HGPｺﾞｼｯｸM" w:eastAsia="HGPｺﾞｼｯｸM" w:hint="eastAsia"/>
          <w:sz w:val="24"/>
          <w:szCs w:val="24"/>
        </w:rPr>
        <w:t>。</w:t>
      </w:r>
    </w:p>
    <w:p w:rsidR="006E4B76" w:rsidRPr="00704E43" w:rsidRDefault="006E4B76" w:rsidP="00312138">
      <w:pPr>
        <w:ind w:firstLineChars="100" w:firstLine="252"/>
        <w:rPr>
          <w:rFonts w:ascii="HGPｺﾞｼｯｸM" w:eastAsia="HGPｺﾞｼｯｸM"/>
          <w:sz w:val="24"/>
          <w:szCs w:val="24"/>
        </w:rPr>
      </w:pPr>
      <w:r w:rsidRPr="00C24F0F">
        <w:rPr>
          <w:rFonts w:ascii="HGPｺﾞｼｯｸM" w:eastAsia="HGPｺﾞｼｯｸM" w:hint="eastAsia"/>
          <w:sz w:val="24"/>
          <w:szCs w:val="24"/>
        </w:rPr>
        <w:t>警察等の捜査機関から、犯罪捜査目的</w:t>
      </w:r>
      <w:r>
        <w:rPr>
          <w:rFonts w:ascii="HGPｺﾞｼｯｸM" w:eastAsia="HGPｺﾞｼｯｸM" w:hint="eastAsia"/>
          <w:sz w:val="24"/>
          <w:szCs w:val="24"/>
        </w:rPr>
        <w:t>であるという理由で画像データ提出の</w:t>
      </w:r>
      <w:r w:rsidRPr="00C24F0F">
        <w:rPr>
          <w:rFonts w:ascii="HGPｺﾞｼｯｸM" w:eastAsia="HGPｺﾞｼｯｸM" w:hint="eastAsia"/>
          <w:sz w:val="24"/>
          <w:szCs w:val="24"/>
        </w:rPr>
        <w:t>要請を</w:t>
      </w:r>
      <w:r>
        <w:rPr>
          <w:rFonts w:ascii="HGPｺﾞｼｯｸM" w:eastAsia="HGPｺﾞｼｯｸM" w:hint="eastAsia"/>
          <w:sz w:val="24"/>
          <w:szCs w:val="24"/>
        </w:rPr>
        <w:t>文書で</w:t>
      </w:r>
      <w:r w:rsidRPr="00C24F0F">
        <w:rPr>
          <w:rFonts w:ascii="HGPｺﾞｼｯｸM" w:eastAsia="HGPｺﾞｼｯｸM" w:hint="eastAsia"/>
          <w:sz w:val="24"/>
          <w:szCs w:val="24"/>
        </w:rPr>
        <w:t>受けた場合</w:t>
      </w:r>
      <w:r>
        <w:rPr>
          <w:rFonts w:ascii="HGPｺﾞｼｯｸM" w:eastAsia="HGPｺﾞｼｯｸM" w:hint="eastAsia"/>
          <w:sz w:val="24"/>
          <w:szCs w:val="24"/>
        </w:rPr>
        <w:t>、その自治会</w:t>
      </w:r>
      <w:r w:rsidR="005F0E60">
        <w:rPr>
          <w:rFonts w:ascii="HGPｺﾞｼｯｸM" w:eastAsia="HGPｺﾞｼｯｸM" w:hint="eastAsia"/>
          <w:sz w:val="24"/>
          <w:szCs w:val="24"/>
        </w:rPr>
        <w:t>・</w:t>
      </w:r>
      <w:r>
        <w:rPr>
          <w:rFonts w:ascii="HGPｺﾞｼｯｸM" w:eastAsia="HGPｺﾞｼｯｸM" w:hint="eastAsia"/>
          <w:sz w:val="24"/>
          <w:szCs w:val="24"/>
        </w:rPr>
        <w:t>町内会は、見守り防犯カメラで撮影した画像データを提供することができます。もっとも、ここでいう「</w:t>
      </w:r>
      <w:r w:rsidRPr="00C24F0F">
        <w:rPr>
          <w:rFonts w:ascii="HGPｺﾞｼｯｸM" w:eastAsia="HGPｺﾞｼｯｸM" w:hint="eastAsia"/>
          <w:sz w:val="24"/>
          <w:szCs w:val="24"/>
        </w:rPr>
        <w:t>犯罪捜査目的</w:t>
      </w:r>
      <w:r>
        <w:rPr>
          <w:rFonts w:ascii="HGPｺﾞｼｯｸM" w:eastAsia="HGPｺﾞｼｯｸM" w:hint="eastAsia"/>
          <w:sz w:val="24"/>
          <w:szCs w:val="24"/>
        </w:rPr>
        <w:t>」とは、「●年●月●日に発生した●●事件の捜査に必要」といえる程度に特定されていなければなりません。とりあえず画像データがほしいというような要請は、プライバシー保護の観点からたとえ警察であっても許容されません。</w:t>
      </w: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Default="006E4B76" w:rsidP="00250949">
      <w:pPr>
        <w:rPr>
          <w:rFonts w:asciiTheme="minorEastAsia" w:hAnsiTheme="minorEastAsia"/>
          <w:sz w:val="24"/>
        </w:rPr>
      </w:pPr>
    </w:p>
    <w:p w:rsidR="006E4B76" w:rsidRPr="00250949" w:rsidRDefault="00250949" w:rsidP="00250949">
      <w:pPr>
        <w:pStyle w:val="1"/>
        <w:rPr>
          <w:rFonts w:asciiTheme="majorEastAsia" w:hAnsiTheme="majorEastAsia"/>
          <w:sz w:val="28"/>
        </w:rPr>
      </w:pPr>
      <w:bookmarkStart w:id="16" w:name="_Toc4243431"/>
      <w:r>
        <w:rPr>
          <w:rFonts w:asciiTheme="majorEastAsia" w:hAnsiTheme="majorEastAsia" w:hint="eastAsia"/>
          <w:sz w:val="28"/>
        </w:rPr>
        <w:t xml:space="preserve">４　</w:t>
      </w:r>
      <w:r w:rsidR="006E4B76" w:rsidRPr="00250949">
        <w:rPr>
          <w:rFonts w:asciiTheme="majorEastAsia" w:hAnsiTheme="majorEastAsia" w:hint="eastAsia"/>
          <w:sz w:val="28"/>
        </w:rPr>
        <w:t>「管理規程」参考例</w:t>
      </w:r>
      <w:bookmarkEnd w:id="16"/>
    </w:p>
    <w:p w:rsidR="006E4B76" w:rsidRPr="006F4ACF" w:rsidRDefault="005F0E60" w:rsidP="00250949">
      <w:pPr>
        <w:rPr>
          <w:sz w:val="22"/>
        </w:rPr>
      </w:pPr>
      <w:r>
        <w:rPr>
          <w:noProof/>
          <w:sz w:val="24"/>
          <w:szCs w:val="24"/>
        </w:rPr>
        <mc:AlternateContent>
          <mc:Choice Requires="wps">
            <w:drawing>
              <wp:anchor distT="0" distB="0" distL="114300" distR="114300" simplePos="0" relativeHeight="251672576" behindDoc="0" locked="0" layoutInCell="1" allowOverlap="1" wp14:anchorId="564C13E5" wp14:editId="3FA4157A">
                <wp:simplePos x="0" y="0"/>
                <wp:positionH relativeFrom="column">
                  <wp:posOffset>-36195</wp:posOffset>
                </wp:positionH>
                <wp:positionV relativeFrom="paragraph">
                  <wp:posOffset>173355</wp:posOffset>
                </wp:positionV>
                <wp:extent cx="6219825" cy="83915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219825" cy="83915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C18077" id="正方形/長方形 9" o:spid="_x0000_s1026" style="position:absolute;left:0;text-align:left;margin-left:-2.85pt;margin-top:13.65pt;width:489.75pt;height:66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" filled="f" strokecolor="windowText" strokeweight=".25pt"/>
            </w:pict>
          </mc:Fallback>
        </mc:AlternateContent>
      </w:r>
    </w:p>
    <w:p w:rsidR="006E4B76" w:rsidRPr="006F4ACF" w:rsidRDefault="006E4B76" w:rsidP="00250949">
      <w:pPr>
        <w:rPr>
          <w:sz w:val="22"/>
        </w:rPr>
      </w:pPr>
      <w:r w:rsidRPr="006F4ACF">
        <w:rPr>
          <w:rFonts w:hint="eastAsia"/>
          <w:sz w:val="22"/>
        </w:rPr>
        <w:t>■■■自治会</w:t>
      </w:r>
      <w:r w:rsidR="00B86BEE">
        <w:rPr>
          <w:rFonts w:hint="eastAsia"/>
          <w:sz w:val="22"/>
        </w:rPr>
        <w:t>（町内会）</w:t>
      </w:r>
      <w:r w:rsidRPr="006F4ACF">
        <w:rPr>
          <w:rFonts w:hint="eastAsia"/>
          <w:sz w:val="22"/>
        </w:rPr>
        <w:t>が設置する見守り防犯カメラ管理規程</w:t>
      </w:r>
    </w:p>
    <w:p w:rsidR="006E4B76" w:rsidRPr="006F4ACF" w:rsidRDefault="006E4B76" w:rsidP="005F0E60">
      <w:pPr>
        <w:ind w:firstLineChars="100" w:firstLine="232"/>
        <w:rPr>
          <w:rFonts w:hAnsi="ＭＳ 明朝"/>
          <w:sz w:val="22"/>
        </w:rPr>
      </w:pPr>
      <w:r w:rsidRPr="006F4ACF">
        <w:rPr>
          <w:rFonts w:hAnsi="ＭＳ 明朝" w:hint="eastAsia"/>
          <w:sz w:val="22"/>
        </w:rPr>
        <w:t>（目的）</w:t>
      </w:r>
    </w:p>
    <w:p w:rsidR="006E4B76" w:rsidRPr="006F4ACF" w:rsidRDefault="006E4B76" w:rsidP="005F0E60">
      <w:pPr>
        <w:ind w:left="232" w:hangingChars="100" w:hanging="232"/>
        <w:rPr>
          <w:rFonts w:hAnsi="ＭＳ 明朝"/>
          <w:sz w:val="22"/>
        </w:rPr>
      </w:pPr>
      <w:r w:rsidRPr="006F4ACF">
        <w:rPr>
          <w:rFonts w:hAnsi="ＭＳ 明朝" w:hint="eastAsia"/>
          <w:sz w:val="22"/>
        </w:rPr>
        <w:t>第１条　この管理規程は、</w:t>
      </w:r>
      <w:r w:rsidRPr="006F4ACF">
        <w:rPr>
          <w:rFonts w:hint="eastAsia"/>
          <w:sz w:val="22"/>
        </w:rPr>
        <w:t>■■■</w:t>
      </w:r>
      <w:r w:rsidRPr="006F4ACF">
        <w:rPr>
          <w:rFonts w:hAnsi="ＭＳ 明朝" w:hint="eastAsia"/>
          <w:sz w:val="22"/>
        </w:rPr>
        <w:t>自治会</w:t>
      </w:r>
      <w:r w:rsidR="00B86BEE">
        <w:rPr>
          <w:rFonts w:hAnsi="ＭＳ 明朝" w:hint="eastAsia"/>
          <w:sz w:val="22"/>
        </w:rPr>
        <w:t>（町内会）</w:t>
      </w:r>
      <w:r w:rsidRPr="006F4ACF">
        <w:rPr>
          <w:rFonts w:hAnsi="ＭＳ 明朝" w:hint="eastAsia"/>
          <w:sz w:val="22"/>
        </w:rPr>
        <w:t>が、</w:t>
      </w:r>
      <w:r w:rsidR="0093755B">
        <w:rPr>
          <w:rFonts w:hAnsi="ＭＳ 明朝" w:hint="eastAsia"/>
          <w:sz w:val="22"/>
        </w:rPr>
        <w:t>第３条の</w:t>
      </w:r>
      <w:r w:rsidRPr="006F4ACF">
        <w:rPr>
          <w:rFonts w:hAnsi="ＭＳ 明朝" w:hint="eastAsia"/>
          <w:sz w:val="22"/>
        </w:rPr>
        <w:t>地域に設置する見守り防犯カメラについて街頭での犯罪防止と個人のプライバシーを保護との調和を図ることをもって、見守り防犯カメラの適切な管理運用を行うことを目的とする。</w:t>
      </w:r>
    </w:p>
    <w:p w:rsidR="006E4B76" w:rsidRPr="006F4ACF" w:rsidRDefault="006E4B76" w:rsidP="00250949">
      <w:pPr>
        <w:rPr>
          <w:rFonts w:hAnsi="ＭＳ 明朝"/>
          <w:sz w:val="22"/>
        </w:rPr>
      </w:pPr>
      <w:r w:rsidRPr="006F4ACF">
        <w:rPr>
          <w:rFonts w:hAnsi="ＭＳ 明朝" w:hint="eastAsia"/>
          <w:color w:val="E36C0A"/>
          <w:sz w:val="22"/>
        </w:rPr>
        <w:t xml:space="preserve">　</w:t>
      </w:r>
      <w:r w:rsidRPr="006F4ACF">
        <w:rPr>
          <w:rFonts w:hAnsi="ＭＳ 明朝" w:hint="eastAsia"/>
          <w:sz w:val="22"/>
        </w:rPr>
        <w:t>（見守り防犯カメラ設置の目的）</w:t>
      </w:r>
    </w:p>
    <w:p w:rsidR="006E4B76" w:rsidRPr="006F4ACF" w:rsidRDefault="006E4B76" w:rsidP="005F0E60">
      <w:pPr>
        <w:ind w:left="232" w:hangingChars="100" w:hanging="232"/>
        <w:rPr>
          <w:rFonts w:hAnsi="ＭＳ 明朝"/>
          <w:sz w:val="22"/>
        </w:rPr>
      </w:pPr>
      <w:r w:rsidRPr="006F4ACF">
        <w:rPr>
          <w:rFonts w:hAnsi="ＭＳ 明朝" w:hint="eastAsia"/>
          <w:sz w:val="22"/>
        </w:rPr>
        <w:t>第２条　この管理規程で定める見守り防犯カメラは、</w:t>
      </w:r>
      <w:r w:rsidR="00D91E5B">
        <w:rPr>
          <w:rFonts w:hAnsi="ＭＳ 明朝" w:hint="eastAsia"/>
          <w:sz w:val="22"/>
        </w:rPr>
        <w:t>第３条の</w:t>
      </w:r>
      <w:r w:rsidRPr="006F4ACF">
        <w:rPr>
          <w:rFonts w:hAnsi="ＭＳ 明朝" w:hint="eastAsia"/>
          <w:sz w:val="22"/>
        </w:rPr>
        <w:t>地域における犯罪防止のために設置する。</w:t>
      </w:r>
    </w:p>
    <w:p w:rsidR="006E4B76" w:rsidRPr="006F4ACF" w:rsidRDefault="006E4B76" w:rsidP="00250949">
      <w:pPr>
        <w:rPr>
          <w:rFonts w:hAnsi="ＭＳ 明朝"/>
          <w:sz w:val="22"/>
        </w:rPr>
      </w:pPr>
      <w:r w:rsidRPr="006F4ACF">
        <w:rPr>
          <w:rFonts w:hAnsi="ＭＳ 明朝" w:hint="eastAsia"/>
          <w:color w:val="E36C0A"/>
          <w:sz w:val="22"/>
        </w:rPr>
        <w:t xml:space="preserve">　</w:t>
      </w:r>
      <w:r w:rsidRPr="006F4ACF">
        <w:rPr>
          <w:rFonts w:hAnsi="ＭＳ 明朝" w:hint="eastAsia"/>
          <w:sz w:val="22"/>
        </w:rPr>
        <w:t>（見守り防犯カメラの設置概要）</w:t>
      </w:r>
    </w:p>
    <w:p w:rsidR="006E4B76" w:rsidRPr="006F4ACF" w:rsidRDefault="006E4B76" w:rsidP="00250949">
      <w:pPr>
        <w:rPr>
          <w:rFonts w:hAnsi="ＭＳ 明朝"/>
          <w:sz w:val="22"/>
        </w:rPr>
      </w:pPr>
      <w:r w:rsidRPr="006F4ACF">
        <w:rPr>
          <w:rFonts w:hAnsi="ＭＳ 明朝" w:hint="eastAsia"/>
          <w:sz w:val="22"/>
        </w:rPr>
        <w:t>第３条</w:t>
      </w:r>
      <w:r w:rsidRPr="006F4ACF">
        <w:rPr>
          <w:rFonts w:hAnsi="ＭＳ 明朝" w:hint="eastAsia"/>
          <w:color w:val="E36C0A"/>
          <w:sz w:val="22"/>
        </w:rPr>
        <w:t xml:space="preserve">　</w:t>
      </w:r>
      <w:r w:rsidRPr="006F4ACF">
        <w:rPr>
          <w:rFonts w:hAnsi="ＭＳ 明朝" w:hint="eastAsia"/>
          <w:sz w:val="22"/>
        </w:rPr>
        <w:t>見守り防犯カメラは、次に掲げる場所に設置する。</w:t>
      </w:r>
    </w:p>
    <w:tbl>
      <w:tblPr>
        <w:tblStyle w:val="a6"/>
        <w:tblW w:w="0" w:type="auto"/>
        <w:tblInd w:w="959" w:type="dxa"/>
        <w:tblLook w:val="04A0" w:firstRow="1" w:lastRow="0" w:firstColumn="1" w:lastColumn="0" w:noHBand="0" w:noVBand="1"/>
      </w:tblPr>
      <w:tblGrid>
        <w:gridCol w:w="567"/>
        <w:gridCol w:w="7371"/>
      </w:tblGrid>
      <w:tr w:rsidR="006E4B76" w:rsidRPr="006F4ACF" w:rsidTr="00B86BEE">
        <w:trPr>
          <w:trHeight w:val="297"/>
        </w:trPr>
        <w:tc>
          <w:tcPr>
            <w:tcW w:w="567" w:type="dxa"/>
          </w:tcPr>
          <w:p w:rsidR="006E4B76" w:rsidRPr="006F4ACF" w:rsidRDefault="006E4B76" w:rsidP="00250949">
            <w:pPr>
              <w:rPr>
                <w:rFonts w:hAnsi="ＭＳ 明朝"/>
                <w:sz w:val="22"/>
              </w:rPr>
            </w:pPr>
          </w:p>
        </w:tc>
        <w:tc>
          <w:tcPr>
            <w:tcW w:w="7371" w:type="dxa"/>
            <w:vAlign w:val="center"/>
          </w:tcPr>
          <w:p w:rsidR="006E4B76" w:rsidRPr="006F4ACF" w:rsidRDefault="006E4B76" w:rsidP="00250949">
            <w:pPr>
              <w:rPr>
                <w:rFonts w:hAnsi="ＭＳ 明朝"/>
                <w:sz w:val="22"/>
              </w:rPr>
            </w:pPr>
            <w:r w:rsidRPr="006F4ACF">
              <w:rPr>
                <w:rFonts w:hAnsi="ＭＳ 明朝" w:hint="eastAsia"/>
                <w:sz w:val="22"/>
              </w:rPr>
              <w:t>所在地</w:t>
            </w:r>
          </w:p>
        </w:tc>
      </w:tr>
      <w:tr w:rsidR="006E4B76" w:rsidRPr="006F4ACF" w:rsidTr="00B86BEE">
        <w:tc>
          <w:tcPr>
            <w:tcW w:w="567" w:type="dxa"/>
            <w:vAlign w:val="center"/>
          </w:tcPr>
          <w:p w:rsidR="006E4B76" w:rsidRPr="006F4ACF" w:rsidRDefault="006E4B76" w:rsidP="00250949">
            <w:pPr>
              <w:rPr>
                <w:rFonts w:hAnsi="ＭＳ 明朝"/>
                <w:sz w:val="22"/>
              </w:rPr>
            </w:pPr>
            <w:r w:rsidRPr="006F4ACF">
              <w:rPr>
                <w:rFonts w:hAnsi="ＭＳ 明朝" w:hint="eastAsia"/>
                <w:sz w:val="22"/>
              </w:rPr>
              <w:t>１</w:t>
            </w:r>
          </w:p>
        </w:tc>
        <w:tc>
          <w:tcPr>
            <w:tcW w:w="7371" w:type="dxa"/>
          </w:tcPr>
          <w:p w:rsidR="006E4B76" w:rsidRPr="006F4ACF" w:rsidRDefault="006E4B76" w:rsidP="00250949">
            <w:pPr>
              <w:rPr>
                <w:rFonts w:hAnsi="ＭＳ 明朝"/>
                <w:sz w:val="22"/>
              </w:rPr>
            </w:pPr>
            <w:r w:rsidRPr="006F4ACF">
              <w:rPr>
                <w:rFonts w:hAnsi="ＭＳ 明朝" w:hint="eastAsia"/>
                <w:sz w:val="22"/>
              </w:rPr>
              <w:t>藤枝市××１丁目－２－３　地先</w:t>
            </w:r>
          </w:p>
        </w:tc>
      </w:tr>
      <w:tr w:rsidR="006E4B76" w:rsidRPr="006F4ACF" w:rsidTr="00B86BEE">
        <w:tc>
          <w:tcPr>
            <w:tcW w:w="567" w:type="dxa"/>
            <w:vAlign w:val="center"/>
          </w:tcPr>
          <w:p w:rsidR="006E4B76" w:rsidRPr="006F4ACF" w:rsidRDefault="006E4B76" w:rsidP="00250949">
            <w:pPr>
              <w:rPr>
                <w:rFonts w:hAnsi="ＭＳ 明朝"/>
                <w:sz w:val="22"/>
              </w:rPr>
            </w:pPr>
            <w:r w:rsidRPr="006F4ACF">
              <w:rPr>
                <w:rFonts w:hAnsi="ＭＳ 明朝" w:hint="eastAsia"/>
                <w:sz w:val="22"/>
              </w:rPr>
              <w:t>２</w:t>
            </w:r>
          </w:p>
        </w:tc>
        <w:tc>
          <w:tcPr>
            <w:tcW w:w="7371" w:type="dxa"/>
          </w:tcPr>
          <w:p w:rsidR="006E4B76" w:rsidRPr="006F4ACF" w:rsidRDefault="006E4B76" w:rsidP="00250949">
            <w:pPr>
              <w:rPr>
                <w:rFonts w:hAnsi="ＭＳ 明朝"/>
                <w:sz w:val="22"/>
              </w:rPr>
            </w:pPr>
            <w:r w:rsidRPr="006F4ACF">
              <w:rPr>
                <w:rFonts w:hAnsi="ＭＳ 明朝" w:hint="eastAsia"/>
                <w:sz w:val="22"/>
              </w:rPr>
              <w:t>藤枝市××４丁目－５－６　地先</w:t>
            </w:r>
          </w:p>
        </w:tc>
      </w:tr>
    </w:tbl>
    <w:p w:rsidR="006E4B76" w:rsidRPr="006F4ACF" w:rsidRDefault="00E43EA1" w:rsidP="00250949">
      <w:pPr>
        <w:rPr>
          <w:rFonts w:hAnsi="ＭＳ 明朝"/>
          <w:sz w:val="22"/>
        </w:rPr>
      </w:pPr>
      <w:r>
        <w:rPr>
          <w:rFonts w:hAnsi="ＭＳ 明朝" w:hint="eastAsia"/>
          <w:sz w:val="22"/>
        </w:rPr>
        <w:t xml:space="preserve">２　</w:t>
      </w:r>
      <w:r w:rsidR="006E4B76" w:rsidRPr="006F4ACF">
        <w:rPr>
          <w:rFonts w:hAnsi="ＭＳ 明朝" w:hint="eastAsia"/>
          <w:sz w:val="22"/>
        </w:rPr>
        <w:t>録画装置及びその他の機器一式は、次に掲げる場所に設置する。</w:t>
      </w:r>
    </w:p>
    <w:tbl>
      <w:tblPr>
        <w:tblStyle w:val="a6"/>
        <w:tblW w:w="0" w:type="auto"/>
        <w:tblInd w:w="959" w:type="dxa"/>
        <w:tblLook w:val="04A0" w:firstRow="1" w:lastRow="0" w:firstColumn="1" w:lastColumn="0" w:noHBand="0" w:noVBand="1"/>
      </w:tblPr>
      <w:tblGrid>
        <w:gridCol w:w="1276"/>
        <w:gridCol w:w="6662"/>
      </w:tblGrid>
      <w:tr w:rsidR="006E4B76" w:rsidRPr="006F4ACF" w:rsidTr="00B86BEE">
        <w:tc>
          <w:tcPr>
            <w:tcW w:w="1276" w:type="dxa"/>
          </w:tcPr>
          <w:p w:rsidR="006E4B76" w:rsidRPr="006F4ACF" w:rsidRDefault="006E4B76" w:rsidP="00250949">
            <w:pPr>
              <w:rPr>
                <w:rFonts w:hAnsi="ＭＳ 明朝"/>
                <w:sz w:val="22"/>
              </w:rPr>
            </w:pPr>
            <w:r w:rsidRPr="006F4ACF">
              <w:rPr>
                <w:rFonts w:hAnsi="ＭＳ 明朝" w:hint="eastAsia"/>
                <w:sz w:val="22"/>
              </w:rPr>
              <w:t>所在地</w:t>
            </w:r>
          </w:p>
        </w:tc>
        <w:tc>
          <w:tcPr>
            <w:tcW w:w="6662" w:type="dxa"/>
          </w:tcPr>
          <w:p w:rsidR="006E4B76" w:rsidRPr="006F4ACF" w:rsidRDefault="006E4B76" w:rsidP="00250949">
            <w:pPr>
              <w:rPr>
                <w:rFonts w:hAnsi="ＭＳ 明朝"/>
                <w:sz w:val="22"/>
              </w:rPr>
            </w:pPr>
            <w:r w:rsidRPr="006F4ACF">
              <w:rPr>
                <w:rFonts w:hAnsi="ＭＳ 明朝" w:hint="eastAsia"/>
                <w:sz w:val="22"/>
              </w:rPr>
              <w:t>藤枝市××２丁目７－８</w:t>
            </w:r>
          </w:p>
        </w:tc>
      </w:tr>
      <w:tr w:rsidR="006E4B76" w:rsidRPr="006F4ACF" w:rsidTr="00B86BEE">
        <w:tc>
          <w:tcPr>
            <w:tcW w:w="1276" w:type="dxa"/>
          </w:tcPr>
          <w:p w:rsidR="006E4B76" w:rsidRPr="006F4ACF" w:rsidRDefault="006E4B76" w:rsidP="00250949">
            <w:pPr>
              <w:rPr>
                <w:rFonts w:hAnsi="ＭＳ 明朝"/>
                <w:sz w:val="22"/>
              </w:rPr>
            </w:pPr>
            <w:r w:rsidRPr="006F4ACF">
              <w:rPr>
                <w:rFonts w:hAnsi="ＭＳ 明朝" w:hint="eastAsia"/>
                <w:sz w:val="22"/>
              </w:rPr>
              <w:t>施設名等</w:t>
            </w:r>
          </w:p>
        </w:tc>
        <w:tc>
          <w:tcPr>
            <w:tcW w:w="6662" w:type="dxa"/>
          </w:tcPr>
          <w:p w:rsidR="006E4B76" w:rsidRPr="006F4ACF" w:rsidRDefault="00B86BEE" w:rsidP="00250949">
            <w:pPr>
              <w:rPr>
                <w:rFonts w:hAnsi="ＭＳ 明朝"/>
                <w:sz w:val="22"/>
              </w:rPr>
            </w:pPr>
            <w:r>
              <w:rPr>
                <w:rFonts w:hAnsi="ＭＳ 明朝" w:hint="eastAsia"/>
                <w:sz w:val="22"/>
              </w:rPr>
              <w:t>防犯カメラと同じ支柱に設置するボックス内、</w:t>
            </w:r>
            <w:r w:rsidR="006E4B76" w:rsidRPr="006F4ACF">
              <w:rPr>
                <w:rFonts w:hAnsi="ＭＳ 明朝" w:hint="eastAsia"/>
                <w:sz w:val="22"/>
              </w:rPr>
              <w:t>××集会所</w:t>
            </w:r>
          </w:p>
        </w:tc>
      </w:tr>
    </w:tbl>
    <w:p w:rsidR="006E4B76" w:rsidRPr="006F4ACF" w:rsidRDefault="006E4B76" w:rsidP="005F0E60">
      <w:pPr>
        <w:ind w:firstLineChars="100" w:firstLine="232"/>
        <w:rPr>
          <w:rFonts w:hAnsi="ＭＳ 明朝"/>
          <w:color w:val="FF0000"/>
          <w:sz w:val="22"/>
        </w:rPr>
      </w:pPr>
      <w:r w:rsidRPr="006F4ACF">
        <w:rPr>
          <w:rFonts w:hAnsi="ＭＳ 明朝" w:hint="eastAsia"/>
          <w:sz w:val="22"/>
        </w:rPr>
        <w:t>（見守り防犯カメラの設置及び利用）</w:t>
      </w:r>
    </w:p>
    <w:p w:rsidR="006E4B76" w:rsidRPr="006F4ACF" w:rsidRDefault="006E4B76" w:rsidP="005F0E60">
      <w:pPr>
        <w:ind w:left="232" w:hangingChars="100" w:hanging="232"/>
        <w:rPr>
          <w:rFonts w:hAnsi="ＭＳ 明朝"/>
          <w:sz w:val="22"/>
        </w:rPr>
      </w:pPr>
      <w:r w:rsidRPr="006F4ACF">
        <w:rPr>
          <w:rFonts w:hAnsi="ＭＳ 明朝" w:hint="eastAsia"/>
          <w:sz w:val="22"/>
        </w:rPr>
        <w:t>第４条　見守り防犯カメラの設置及び利用に当たっては、設置目的を達成するために設置箇所及び撮影範囲が必要最小限となるようにし、特定の個人若しくは物を遠隔操作等で継続して追跡的に撮影することがないようにする。</w:t>
      </w:r>
    </w:p>
    <w:p w:rsidR="006E4B76" w:rsidRPr="006F4ACF" w:rsidRDefault="006E4B76" w:rsidP="005F0E60">
      <w:pPr>
        <w:ind w:left="232" w:hangingChars="100" w:hanging="232"/>
        <w:rPr>
          <w:rFonts w:hAnsi="ＭＳ 明朝"/>
          <w:sz w:val="22"/>
        </w:rPr>
      </w:pPr>
      <w:r w:rsidRPr="006F4ACF">
        <w:rPr>
          <w:rFonts w:hAnsi="ＭＳ 明朝" w:hint="eastAsia"/>
          <w:sz w:val="22"/>
        </w:rPr>
        <w:t>２　見守り防犯カメラの設置者（以下「設置者」という。）は、設置した見守り防犯カメラの周辺の見えやすい場所に、次の事項を表示する。</w:t>
      </w:r>
    </w:p>
    <w:p w:rsidR="006E4B76" w:rsidRPr="005F0E60" w:rsidRDefault="005F0E60" w:rsidP="00250949">
      <w:pPr>
        <w:rPr>
          <w:rFonts w:asciiTheme="minorEastAsia" w:hAnsiTheme="minorEastAsia"/>
          <w:sz w:val="22"/>
        </w:rPr>
      </w:pPr>
      <w:r w:rsidRPr="005F0E60">
        <w:rPr>
          <w:rFonts w:asciiTheme="minorEastAsia" w:hAnsiTheme="minorEastAsia" w:hint="eastAsia"/>
          <w:sz w:val="22"/>
        </w:rPr>
        <w:t>(1)</w:t>
      </w:r>
      <w:r w:rsidR="006E4B76" w:rsidRPr="005F0E60">
        <w:rPr>
          <w:rFonts w:asciiTheme="minorEastAsia" w:hAnsiTheme="minorEastAsia" w:hint="eastAsia"/>
          <w:sz w:val="22"/>
        </w:rPr>
        <w:t>「防犯カメラ設置中」等の見守り防犯カメラ設置していること。</w:t>
      </w:r>
    </w:p>
    <w:p w:rsidR="006E4B76" w:rsidRPr="006F4ACF" w:rsidRDefault="005F0E60" w:rsidP="00250949">
      <w:pPr>
        <w:rPr>
          <w:rFonts w:hAnsi="ＭＳ 明朝"/>
          <w:sz w:val="22"/>
        </w:rPr>
      </w:pPr>
      <w:r w:rsidRPr="005F0E60">
        <w:rPr>
          <w:rFonts w:asciiTheme="minorEastAsia" w:hAnsiTheme="minorEastAsia" w:hint="eastAsia"/>
          <w:sz w:val="22"/>
        </w:rPr>
        <w:t>(2)</w:t>
      </w:r>
      <w:r>
        <w:rPr>
          <w:rFonts w:hAnsi="ＭＳ 明朝" w:hint="eastAsia"/>
          <w:sz w:val="22"/>
        </w:rPr>
        <w:t xml:space="preserve">　</w:t>
      </w:r>
      <w:r w:rsidR="006E4B76" w:rsidRPr="006F4ACF">
        <w:rPr>
          <w:rFonts w:hAnsi="ＭＳ 明朝" w:hint="eastAsia"/>
          <w:sz w:val="22"/>
        </w:rPr>
        <w:t>設置団体の名称</w:t>
      </w:r>
    </w:p>
    <w:p w:rsidR="006E4B76" w:rsidRPr="006F4ACF" w:rsidRDefault="006E4B76" w:rsidP="005F0E60">
      <w:pPr>
        <w:ind w:firstLineChars="100" w:firstLine="232"/>
        <w:rPr>
          <w:rFonts w:hAnsi="ＭＳ 明朝"/>
          <w:sz w:val="22"/>
        </w:rPr>
      </w:pPr>
      <w:r w:rsidRPr="006F4ACF">
        <w:rPr>
          <w:rFonts w:hAnsi="ＭＳ 明朝" w:hint="eastAsia"/>
          <w:sz w:val="22"/>
        </w:rPr>
        <w:t>（防犯カメラの管理責任者等の指定）</w:t>
      </w:r>
    </w:p>
    <w:p w:rsidR="006E4B76" w:rsidRPr="006F4ACF" w:rsidRDefault="006E4B76" w:rsidP="005F0E60">
      <w:pPr>
        <w:ind w:left="232" w:hangingChars="100" w:hanging="232"/>
        <w:rPr>
          <w:rFonts w:hAnsi="ＭＳ 明朝"/>
          <w:sz w:val="22"/>
        </w:rPr>
      </w:pPr>
      <w:r w:rsidRPr="006F4ACF">
        <w:rPr>
          <w:rFonts w:hAnsi="ＭＳ 明朝" w:hint="eastAsia"/>
          <w:sz w:val="22"/>
        </w:rPr>
        <w:t>第５条　設置者は、その適切な管理を図るため管理責任者を指定し、管理責任者は、見守り防犯カメラの機器の操作や画像の視聴等を行う取扱者を指定する。</w:t>
      </w:r>
    </w:p>
    <w:p w:rsidR="006E4B76" w:rsidRPr="006F4ACF" w:rsidRDefault="006E4B76" w:rsidP="00250949">
      <w:pPr>
        <w:rPr>
          <w:rFonts w:hAnsi="ＭＳ 明朝"/>
          <w:sz w:val="22"/>
        </w:rPr>
      </w:pPr>
      <w:r w:rsidRPr="006F4ACF">
        <w:rPr>
          <w:rFonts w:hAnsi="ＭＳ 明朝" w:hint="eastAsia"/>
          <w:sz w:val="22"/>
        </w:rPr>
        <w:t>２　設置者は、前項に掲げる者のほか画像を視聴できる者を数名指定することができる。</w:t>
      </w:r>
    </w:p>
    <w:p w:rsidR="006E4B76" w:rsidRPr="006F4ACF" w:rsidRDefault="006E4B76" w:rsidP="00250949">
      <w:pPr>
        <w:rPr>
          <w:rFonts w:hAnsi="ＭＳ 明朝"/>
          <w:sz w:val="22"/>
        </w:rPr>
      </w:pPr>
      <w:r w:rsidRPr="006F4ACF">
        <w:rPr>
          <w:rFonts w:hAnsi="ＭＳ 明朝" w:hint="eastAsia"/>
          <w:sz w:val="22"/>
        </w:rPr>
        <w:t>３　前二項に掲げる管理責任者等は、次に掲げる者とする。</w:t>
      </w:r>
    </w:p>
    <w:tbl>
      <w:tblPr>
        <w:tblStyle w:val="a6"/>
        <w:tblW w:w="0" w:type="auto"/>
        <w:tblInd w:w="959" w:type="dxa"/>
        <w:tblLook w:val="04A0" w:firstRow="1" w:lastRow="0" w:firstColumn="1" w:lastColumn="0" w:noHBand="0" w:noVBand="1"/>
      </w:tblPr>
      <w:tblGrid>
        <w:gridCol w:w="1701"/>
        <w:gridCol w:w="6237"/>
      </w:tblGrid>
      <w:tr w:rsidR="006E4B76" w:rsidRPr="006F4ACF" w:rsidTr="00B86BEE">
        <w:tc>
          <w:tcPr>
            <w:tcW w:w="1701" w:type="dxa"/>
          </w:tcPr>
          <w:p w:rsidR="006E4B76" w:rsidRPr="006F4ACF" w:rsidRDefault="006E4B76" w:rsidP="00250949">
            <w:pPr>
              <w:rPr>
                <w:rFonts w:hAnsi="ＭＳ 明朝"/>
                <w:sz w:val="22"/>
              </w:rPr>
            </w:pPr>
          </w:p>
        </w:tc>
        <w:tc>
          <w:tcPr>
            <w:tcW w:w="6237" w:type="dxa"/>
          </w:tcPr>
          <w:p w:rsidR="006E4B76" w:rsidRPr="006F4ACF" w:rsidRDefault="006E4B76" w:rsidP="00250949">
            <w:pPr>
              <w:rPr>
                <w:rFonts w:hAnsi="ＭＳ 明朝"/>
                <w:sz w:val="22"/>
              </w:rPr>
            </w:pPr>
            <w:r w:rsidRPr="006F4ACF">
              <w:rPr>
                <w:rFonts w:hAnsi="ＭＳ 明朝" w:hint="eastAsia"/>
                <w:sz w:val="22"/>
              </w:rPr>
              <w:t>役職　　　　　　　　氏名</w:t>
            </w:r>
          </w:p>
        </w:tc>
      </w:tr>
      <w:tr w:rsidR="006E4B76" w:rsidRPr="006F4ACF" w:rsidTr="00B86BEE">
        <w:tc>
          <w:tcPr>
            <w:tcW w:w="1701" w:type="dxa"/>
          </w:tcPr>
          <w:p w:rsidR="006E4B76" w:rsidRPr="006F4ACF" w:rsidRDefault="006E4B76" w:rsidP="00250949">
            <w:pPr>
              <w:rPr>
                <w:rFonts w:hAnsi="ＭＳ 明朝"/>
                <w:sz w:val="22"/>
              </w:rPr>
            </w:pPr>
            <w:r w:rsidRPr="006F4ACF">
              <w:rPr>
                <w:rFonts w:hAnsi="ＭＳ 明朝" w:hint="eastAsia"/>
                <w:sz w:val="22"/>
              </w:rPr>
              <w:t>管理責任者</w:t>
            </w:r>
          </w:p>
        </w:tc>
        <w:tc>
          <w:tcPr>
            <w:tcW w:w="6237" w:type="dxa"/>
          </w:tcPr>
          <w:p w:rsidR="006E4B76" w:rsidRPr="006F4ACF" w:rsidRDefault="006E4B76" w:rsidP="00250949">
            <w:pPr>
              <w:rPr>
                <w:rFonts w:hAnsi="ＭＳ 明朝"/>
                <w:sz w:val="22"/>
              </w:rPr>
            </w:pPr>
            <w:r w:rsidRPr="006F4ACF">
              <w:rPr>
                <w:rFonts w:hAnsi="ＭＳ 明朝" w:hint="eastAsia"/>
                <w:sz w:val="22"/>
              </w:rPr>
              <w:t>○×町内会長　　　　▲▲　●●</w:t>
            </w:r>
          </w:p>
        </w:tc>
      </w:tr>
      <w:tr w:rsidR="006E4B76" w:rsidRPr="006F4ACF" w:rsidTr="00B86BEE">
        <w:tc>
          <w:tcPr>
            <w:tcW w:w="1701" w:type="dxa"/>
          </w:tcPr>
          <w:p w:rsidR="006E4B76" w:rsidRPr="006F4ACF" w:rsidRDefault="006E4B76" w:rsidP="00250949">
            <w:pPr>
              <w:rPr>
                <w:rFonts w:hAnsi="ＭＳ 明朝"/>
                <w:sz w:val="22"/>
              </w:rPr>
            </w:pPr>
            <w:r w:rsidRPr="006F4ACF">
              <w:rPr>
                <w:rFonts w:hAnsi="ＭＳ 明朝" w:hint="eastAsia"/>
                <w:sz w:val="22"/>
              </w:rPr>
              <w:t>取扱者</w:t>
            </w:r>
          </w:p>
        </w:tc>
        <w:tc>
          <w:tcPr>
            <w:tcW w:w="6237" w:type="dxa"/>
          </w:tcPr>
          <w:p w:rsidR="006E4B76" w:rsidRPr="006F4ACF" w:rsidRDefault="006E4B76" w:rsidP="00250949">
            <w:pPr>
              <w:rPr>
                <w:rFonts w:hAnsi="ＭＳ 明朝"/>
                <w:sz w:val="22"/>
              </w:rPr>
            </w:pPr>
            <w:r w:rsidRPr="006F4ACF">
              <w:rPr>
                <w:rFonts w:hAnsi="ＭＳ 明朝" w:hint="eastAsia"/>
                <w:sz w:val="22"/>
              </w:rPr>
              <w:t>×■町内会長　　　　■■　▲▲</w:t>
            </w:r>
          </w:p>
        </w:tc>
      </w:tr>
      <w:tr w:rsidR="006E4B76" w:rsidRPr="006F4ACF" w:rsidTr="00B86BEE">
        <w:tc>
          <w:tcPr>
            <w:tcW w:w="1701" w:type="dxa"/>
          </w:tcPr>
          <w:p w:rsidR="006E4B76" w:rsidRPr="006F4ACF" w:rsidRDefault="006E4B76" w:rsidP="00250949">
            <w:pPr>
              <w:rPr>
                <w:rFonts w:hAnsi="ＭＳ 明朝"/>
                <w:sz w:val="22"/>
              </w:rPr>
            </w:pPr>
            <w:r w:rsidRPr="006F4ACF">
              <w:rPr>
                <w:rFonts w:hAnsi="ＭＳ 明朝" w:hint="eastAsia"/>
                <w:sz w:val="22"/>
              </w:rPr>
              <w:t>視聴できる者</w:t>
            </w:r>
          </w:p>
        </w:tc>
        <w:tc>
          <w:tcPr>
            <w:tcW w:w="6237" w:type="dxa"/>
          </w:tcPr>
          <w:p w:rsidR="006E4B76" w:rsidRPr="006F4ACF" w:rsidRDefault="006E4B76" w:rsidP="00250949">
            <w:pPr>
              <w:rPr>
                <w:rFonts w:hAnsi="ＭＳ 明朝"/>
                <w:sz w:val="22"/>
              </w:rPr>
            </w:pPr>
            <w:r w:rsidRPr="006F4ACF">
              <w:rPr>
                <w:rFonts w:hAnsi="ＭＳ 明朝" w:hint="eastAsia"/>
                <w:sz w:val="22"/>
              </w:rPr>
              <w:t>●×町内会副会長　　●●　■■</w:t>
            </w:r>
          </w:p>
        </w:tc>
      </w:tr>
    </w:tbl>
    <w:p w:rsidR="006E4B76" w:rsidRPr="006F4ACF" w:rsidRDefault="005F0E60" w:rsidP="00250949">
      <w:pPr>
        <w:rPr>
          <w:rFonts w:hAnsi="ＭＳ 明朝"/>
          <w:color w:val="FFC000"/>
          <w:sz w:val="22"/>
        </w:rPr>
      </w:pPr>
      <w:r>
        <w:rPr>
          <w:noProof/>
          <w:sz w:val="24"/>
          <w:szCs w:val="24"/>
        </w:rPr>
        <mc:AlternateContent>
          <mc:Choice Requires="wps">
            <w:drawing>
              <wp:anchor distT="0" distB="0" distL="114300" distR="114300" simplePos="0" relativeHeight="251674624" behindDoc="0" locked="0" layoutInCell="1" allowOverlap="1" wp14:anchorId="6EC568C3" wp14:editId="2650E8D8">
                <wp:simplePos x="0" y="0"/>
                <wp:positionH relativeFrom="column">
                  <wp:posOffset>1905</wp:posOffset>
                </wp:positionH>
                <wp:positionV relativeFrom="paragraph">
                  <wp:posOffset>19050</wp:posOffset>
                </wp:positionV>
                <wp:extent cx="6219825" cy="8391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219825" cy="83915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7E5FB" id="正方形/長方形 10" o:spid="_x0000_s1026" style="position:absolute;left:0;text-align:left;margin-left:.15pt;margin-top:1.5pt;width:489.75pt;height:66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" filled="f" strokecolor="windowText" strokeweight=".25pt"/>
            </w:pict>
          </mc:Fallback>
        </mc:AlternateContent>
      </w:r>
      <w:r w:rsidR="006E4B76" w:rsidRPr="006F4ACF">
        <w:rPr>
          <w:rFonts w:hAnsi="ＭＳ 明朝" w:hint="eastAsia"/>
          <w:color w:val="FFC000"/>
          <w:sz w:val="22"/>
        </w:rPr>
        <w:t xml:space="preserve">　</w:t>
      </w:r>
      <w:r w:rsidR="006E4B76" w:rsidRPr="006F4ACF">
        <w:rPr>
          <w:rFonts w:hAnsi="ＭＳ 明朝" w:hint="eastAsia"/>
          <w:sz w:val="22"/>
        </w:rPr>
        <w:t>（画像の保存及び取扱い）</w:t>
      </w:r>
    </w:p>
    <w:p w:rsidR="006E4B76" w:rsidRPr="006F4ACF" w:rsidRDefault="006E4B76" w:rsidP="005F0E60">
      <w:pPr>
        <w:ind w:left="232" w:hangingChars="100" w:hanging="232"/>
        <w:rPr>
          <w:rFonts w:hAnsi="ＭＳ 明朝"/>
          <w:sz w:val="22"/>
        </w:rPr>
      </w:pPr>
      <w:r w:rsidRPr="006F4ACF">
        <w:rPr>
          <w:rFonts w:hAnsi="ＭＳ 明朝" w:hint="eastAsia"/>
          <w:sz w:val="22"/>
        </w:rPr>
        <w:t>第６条　設置者、管理責任者及び取扱者（以下「設置者等」という。</w:t>
      </w:r>
      <w:r w:rsidRPr="006F4ACF">
        <w:rPr>
          <w:rFonts w:hAnsi="ＭＳ 明朝" w:hint="eastAsia"/>
          <w:sz w:val="22"/>
        </w:rPr>
        <w:t>)</w:t>
      </w:r>
      <w:r w:rsidR="00D2322A">
        <w:rPr>
          <w:rFonts w:hAnsi="ＭＳ 明朝" w:hint="eastAsia"/>
          <w:sz w:val="22"/>
        </w:rPr>
        <w:t>は、画像の漏えい、滅失、き損、</w:t>
      </w:r>
      <w:r w:rsidRPr="006F4ACF">
        <w:rPr>
          <w:rFonts w:hAnsi="ＭＳ 明朝" w:hint="eastAsia"/>
          <w:sz w:val="22"/>
        </w:rPr>
        <w:t>改ざん防止等の安全管理のため、次の措置を講ずるものとする。</w:t>
      </w:r>
    </w:p>
    <w:p w:rsidR="006E4B76" w:rsidRPr="005F0E60" w:rsidRDefault="006E4B76" w:rsidP="005F0E60">
      <w:pPr>
        <w:pStyle w:val="a5"/>
        <w:numPr>
          <w:ilvl w:val="1"/>
          <w:numId w:val="8"/>
        </w:numPr>
        <w:ind w:leftChars="0" w:left="142" w:firstLine="0"/>
        <w:rPr>
          <w:rFonts w:asciiTheme="minorEastAsia" w:hAnsiTheme="minorEastAsia"/>
          <w:sz w:val="22"/>
        </w:rPr>
      </w:pPr>
      <w:r w:rsidRPr="005F0E60">
        <w:rPr>
          <w:rFonts w:asciiTheme="minorEastAsia" w:hAnsiTheme="minorEastAsia" w:hint="eastAsia"/>
          <w:sz w:val="22"/>
        </w:rPr>
        <w:t>画像等は撮影時のままで保存することとし、加工してはならない。</w:t>
      </w:r>
    </w:p>
    <w:p w:rsidR="005F0E60" w:rsidRDefault="006E4B76" w:rsidP="005F0E60">
      <w:pPr>
        <w:pStyle w:val="a5"/>
        <w:numPr>
          <w:ilvl w:val="1"/>
          <w:numId w:val="8"/>
        </w:numPr>
        <w:ind w:leftChars="0" w:left="142" w:firstLine="0"/>
        <w:rPr>
          <w:rFonts w:asciiTheme="minorEastAsia" w:hAnsiTheme="minorEastAsia"/>
          <w:sz w:val="22"/>
        </w:rPr>
      </w:pPr>
      <w:r w:rsidRPr="005F0E60">
        <w:rPr>
          <w:rFonts w:asciiTheme="minorEastAsia" w:hAnsiTheme="minorEastAsia" w:hint="eastAsia"/>
          <w:sz w:val="22"/>
        </w:rPr>
        <w:t>画像の記録された媒体は、防護された場所で厳重に管理し、第７条に定める場合を除</w:t>
      </w:r>
      <w:r w:rsidR="005F0E60">
        <w:rPr>
          <w:rFonts w:asciiTheme="minorEastAsia" w:hAnsiTheme="minorEastAsia" w:hint="eastAsia"/>
          <w:sz w:val="22"/>
        </w:rPr>
        <w:t xml:space="preserve">　　</w:t>
      </w:r>
    </w:p>
    <w:p w:rsidR="006E4B76" w:rsidRPr="005F0E60" w:rsidRDefault="006E4B76" w:rsidP="005F0E60">
      <w:pPr>
        <w:pStyle w:val="a5"/>
        <w:ind w:leftChars="299" w:left="663"/>
        <w:rPr>
          <w:rFonts w:asciiTheme="minorEastAsia" w:hAnsiTheme="minorEastAsia"/>
          <w:sz w:val="22"/>
        </w:rPr>
      </w:pPr>
      <w:r w:rsidRPr="005F0E60">
        <w:rPr>
          <w:rFonts w:asciiTheme="minorEastAsia" w:hAnsiTheme="minorEastAsia" w:hint="eastAsia"/>
          <w:sz w:val="22"/>
        </w:rPr>
        <w:t>き、外部へ持ち出してはならない。また、記録媒体を持ち出す場合は、施錠可能なカバン等を使用して盗難・紛失等に留意し、常時携行しなければならない。</w:t>
      </w:r>
    </w:p>
    <w:p w:rsidR="006E4B76" w:rsidRPr="005F0E60" w:rsidRDefault="006E4B76" w:rsidP="005F0E60">
      <w:pPr>
        <w:pStyle w:val="a5"/>
        <w:numPr>
          <w:ilvl w:val="1"/>
          <w:numId w:val="8"/>
        </w:numPr>
        <w:ind w:leftChars="0" w:left="142" w:firstLine="0"/>
        <w:rPr>
          <w:rFonts w:asciiTheme="minorEastAsia" w:hAnsiTheme="minorEastAsia"/>
          <w:sz w:val="22"/>
        </w:rPr>
      </w:pPr>
      <w:r w:rsidRPr="005F0E60">
        <w:rPr>
          <w:rFonts w:asciiTheme="minorEastAsia" w:hAnsiTheme="minorEastAsia" w:hint="eastAsia"/>
          <w:sz w:val="22"/>
        </w:rPr>
        <w:t>画像の保存期間は、●●とする。</w:t>
      </w:r>
    </w:p>
    <w:p w:rsidR="006E4B76" w:rsidRPr="005F0E60" w:rsidRDefault="006E4B76" w:rsidP="005F0E60">
      <w:pPr>
        <w:pStyle w:val="a5"/>
        <w:numPr>
          <w:ilvl w:val="1"/>
          <w:numId w:val="8"/>
        </w:numPr>
        <w:ind w:leftChars="0" w:left="142" w:firstLine="0"/>
        <w:rPr>
          <w:rFonts w:asciiTheme="minorEastAsia" w:hAnsiTheme="minorEastAsia"/>
          <w:sz w:val="22"/>
        </w:rPr>
      </w:pPr>
      <w:r w:rsidRPr="005F0E60">
        <w:rPr>
          <w:rFonts w:asciiTheme="minorEastAsia" w:hAnsiTheme="minorEastAsia" w:hint="eastAsia"/>
          <w:sz w:val="22"/>
        </w:rPr>
        <w:t>保存期間が経過した画像は、直ちに消去する。</w:t>
      </w:r>
    </w:p>
    <w:p w:rsidR="005F0E60" w:rsidRPr="005F0E60" w:rsidRDefault="006E4B76" w:rsidP="005F0E60">
      <w:pPr>
        <w:pStyle w:val="a5"/>
        <w:numPr>
          <w:ilvl w:val="1"/>
          <w:numId w:val="8"/>
        </w:numPr>
        <w:ind w:leftChars="0" w:left="142" w:firstLine="0"/>
        <w:rPr>
          <w:rFonts w:hAnsi="ＭＳ 明朝"/>
          <w:sz w:val="22"/>
        </w:rPr>
      </w:pPr>
      <w:r w:rsidRPr="005F0E60">
        <w:rPr>
          <w:rFonts w:asciiTheme="minorEastAsia" w:hAnsiTheme="minorEastAsia" w:hint="eastAsia"/>
          <w:sz w:val="22"/>
        </w:rPr>
        <w:t>画像の記録媒体の廃棄は、読み取りが物理的に行えないよう、破砕、裁断等の処理又</w:t>
      </w:r>
      <w:r w:rsidR="005F0E60">
        <w:rPr>
          <w:rFonts w:asciiTheme="minorEastAsia" w:hAnsiTheme="minorEastAsia" w:hint="eastAsia"/>
          <w:sz w:val="22"/>
        </w:rPr>
        <w:t xml:space="preserve">　</w:t>
      </w:r>
    </w:p>
    <w:p w:rsidR="006E4B76" w:rsidRPr="005F0E60" w:rsidRDefault="006E4B76" w:rsidP="005F0E60">
      <w:pPr>
        <w:pStyle w:val="a5"/>
        <w:ind w:leftChars="0" w:left="142" w:firstLineChars="100" w:firstLine="232"/>
        <w:rPr>
          <w:rFonts w:hAnsi="ＭＳ 明朝"/>
          <w:sz w:val="22"/>
        </w:rPr>
      </w:pPr>
      <w:r w:rsidRPr="005F0E60">
        <w:rPr>
          <w:rFonts w:asciiTheme="minorEastAsia" w:hAnsiTheme="minorEastAsia" w:hint="eastAsia"/>
          <w:sz w:val="22"/>
        </w:rPr>
        <w:t>は当該記録媒体に記</w:t>
      </w:r>
      <w:r w:rsidRPr="005F0E60">
        <w:rPr>
          <w:rFonts w:hAnsi="ＭＳ 明朝" w:hint="eastAsia"/>
          <w:sz w:val="22"/>
        </w:rPr>
        <w:t>録された画像を復元不可能な方法により消去する。</w:t>
      </w:r>
    </w:p>
    <w:p w:rsidR="006E4B76" w:rsidRPr="006F4ACF" w:rsidRDefault="006E4B76" w:rsidP="00250949">
      <w:pPr>
        <w:rPr>
          <w:rFonts w:hAnsi="ＭＳ 明朝"/>
          <w:sz w:val="22"/>
        </w:rPr>
      </w:pPr>
      <w:r w:rsidRPr="006F4ACF">
        <w:rPr>
          <w:rFonts w:hAnsi="ＭＳ 明朝" w:hint="eastAsia"/>
          <w:sz w:val="22"/>
        </w:rPr>
        <w:t xml:space="preserve">　（画像の利用及び提供の制限）</w:t>
      </w:r>
    </w:p>
    <w:p w:rsidR="006E4B76" w:rsidRPr="006F4ACF" w:rsidRDefault="006E4B76" w:rsidP="005F0E60">
      <w:pPr>
        <w:ind w:left="232" w:hangingChars="100" w:hanging="232"/>
        <w:rPr>
          <w:rFonts w:hAnsi="ＭＳ 明朝"/>
          <w:sz w:val="22"/>
        </w:rPr>
      </w:pPr>
      <w:r w:rsidRPr="006F4ACF">
        <w:rPr>
          <w:rFonts w:hAnsi="ＭＳ 明朝" w:hint="eastAsia"/>
          <w:sz w:val="22"/>
        </w:rPr>
        <w:t>第７条</w:t>
      </w:r>
      <w:r w:rsidRPr="006F4ACF">
        <w:rPr>
          <w:rFonts w:hAnsi="ＭＳ 明朝" w:hint="eastAsia"/>
          <w:sz w:val="22"/>
        </w:rPr>
        <w:t xml:space="preserve">  </w:t>
      </w:r>
      <w:r w:rsidRPr="006F4ACF">
        <w:rPr>
          <w:rFonts w:hAnsi="ＭＳ 明朝" w:hint="eastAsia"/>
          <w:sz w:val="22"/>
        </w:rPr>
        <w:t>設置者等は、画像を第２条に定める設置目的以外の目的に利用し、又は第三者に提供してはならない。ただし、次の各号のいずれかに該当する場合は、この限りでない。</w:t>
      </w:r>
    </w:p>
    <w:p w:rsidR="006E4B76" w:rsidRPr="005F0E60" w:rsidRDefault="006E4B76" w:rsidP="005F0E60">
      <w:pPr>
        <w:pStyle w:val="a5"/>
        <w:numPr>
          <w:ilvl w:val="0"/>
          <w:numId w:val="10"/>
        </w:numPr>
        <w:ind w:leftChars="0" w:hanging="278"/>
        <w:rPr>
          <w:rFonts w:asciiTheme="minorEastAsia" w:hAnsiTheme="minorEastAsia"/>
          <w:sz w:val="22"/>
        </w:rPr>
      </w:pPr>
      <w:r w:rsidRPr="005F0E60">
        <w:rPr>
          <w:rFonts w:asciiTheme="minorEastAsia" w:hAnsiTheme="minorEastAsia" w:hint="eastAsia"/>
          <w:sz w:val="22"/>
        </w:rPr>
        <w:t>法令に基づく場合。</w:t>
      </w:r>
      <w:r w:rsidR="00D2322A">
        <w:rPr>
          <w:rFonts w:asciiTheme="minorEastAsia" w:hAnsiTheme="minorEastAsia" w:hint="eastAsia"/>
          <w:sz w:val="22"/>
        </w:rPr>
        <w:t>ただし、画像の提出を求めるときは文書によるものとする。</w:t>
      </w:r>
    </w:p>
    <w:p w:rsidR="006E4B76" w:rsidRPr="005F0E60" w:rsidRDefault="006E4B76" w:rsidP="005F0E60">
      <w:pPr>
        <w:pStyle w:val="a5"/>
        <w:numPr>
          <w:ilvl w:val="0"/>
          <w:numId w:val="10"/>
        </w:numPr>
        <w:ind w:leftChars="0" w:hanging="278"/>
        <w:rPr>
          <w:rFonts w:asciiTheme="minorEastAsia" w:hAnsiTheme="minorEastAsia"/>
          <w:sz w:val="22"/>
        </w:rPr>
      </w:pPr>
      <w:r w:rsidRPr="005F0E60">
        <w:rPr>
          <w:rFonts w:asciiTheme="minorEastAsia" w:hAnsiTheme="minorEastAsia" w:hint="eastAsia"/>
          <w:sz w:val="22"/>
        </w:rPr>
        <w:t>警察等の捜査機関から、犯罪捜査目的による要請を受けた場合。</w:t>
      </w:r>
    </w:p>
    <w:p w:rsidR="006E4B76" w:rsidRPr="005F0E60" w:rsidRDefault="006E4B76" w:rsidP="005F0E60">
      <w:pPr>
        <w:ind w:firstLineChars="300" w:firstLine="695"/>
        <w:rPr>
          <w:rFonts w:asciiTheme="minorEastAsia" w:hAnsiTheme="minorEastAsia"/>
          <w:sz w:val="22"/>
        </w:rPr>
      </w:pPr>
      <w:r w:rsidRPr="005F0E60">
        <w:rPr>
          <w:rFonts w:asciiTheme="minorEastAsia" w:hAnsiTheme="minorEastAsia" w:hint="eastAsia"/>
          <w:sz w:val="22"/>
        </w:rPr>
        <w:t>ただし、捜査機関が画像の提出を求めるときは文書によるものとする。</w:t>
      </w:r>
    </w:p>
    <w:p w:rsidR="006E4B76" w:rsidRPr="005F0E60" w:rsidRDefault="006E4B76" w:rsidP="005F0E60">
      <w:pPr>
        <w:pStyle w:val="a5"/>
        <w:numPr>
          <w:ilvl w:val="0"/>
          <w:numId w:val="10"/>
        </w:numPr>
        <w:ind w:leftChars="0" w:hanging="278"/>
        <w:rPr>
          <w:rFonts w:asciiTheme="minorEastAsia" w:hAnsiTheme="minorEastAsia"/>
          <w:sz w:val="22"/>
        </w:rPr>
      </w:pPr>
      <w:r w:rsidRPr="005F0E60">
        <w:rPr>
          <w:rFonts w:asciiTheme="minorEastAsia" w:hAnsiTheme="minorEastAsia" w:hint="eastAsia"/>
          <w:sz w:val="22"/>
        </w:rPr>
        <w:t>人の生命、身体又は財産を保護するため、緊急やむを得ないと認められる場合。</w:t>
      </w:r>
    </w:p>
    <w:p w:rsidR="006E4B76" w:rsidRPr="005F0E60" w:rsidRDefault="006E4B76" w:rsidP="005F0E60">
      <w:pPr>
        <w:pStyle w:val="a5"/>
        <w:numPr>
          <w:ilvl w:val="0"/>
          <w:numId w:val="10"/>
        </w:numPr>
        <w:ind w:leftChars="0" w:hanging="278"/>
        <w:rPr>
          <w:rFonts w:asciiTheme="minorEastAsia" w:hAnsiTheme="minorEastAsia"/>
          <w:sz w:val="22"/>
        </w:rPr>
      </w:pPr>
      <w:r w:rsidRPr="005F0E60">
        <w:rPr>
          <w:rFonts w:asciiTheme="minorEastAsia" w:hAnsiTheme="minorEastAsia" w:hint="eastAsia"/>
          <w:sz w:val="22"/>
        </w:rPr>
        <w:t>本人の同意がある場合、又は本人に提供する場合。</w:t>
      </w:r>
    </w:p>
    <w:p w:rsidR="006E4B76" w:rsidRPr="005F0E60" w:rsidRDefault="006E4B76" w:rsidP="005F0E60">
      <w:pPr>
        <w:pStyle w:val="a5"/>
        <w:numPr>
          <w:ilvl w:val="0"/>
          <w:numId w:val="10"/>
        </w:numPr>
        <w:ind w:leftChars="0" w:hanging="278"/>
        <w:rPr>
          <w:rFonts w:asciiTheme="minorEastAsia" w:hAnsiTheme="minorEastAsia"/>
          <w:sz w:val="22"/>
        </w:rPr>
      </w:pPr>
      <w:r w:rsidRPr="005F0E60">
        <w:rPr>
          <w:rFonts w:asciiTheme="minorEastAsia" w:hAnsiTheme="minorEastAsia" w:hint="eastAsia"/>
          <w:sz w:val="22"/>
        </w:rPr>
        <w:t>設置者等が管理上、特に必要であると認める場合</w:t>
      </w:r>
    </w:p>
    <w:p w:rsidR="006E4B76" w:rsidRPr="006F4ACF" w:rsidRDefault="006E4B76" w:rsidP="005F0E60">
      <w:pPr>
        <w:ind w:firstLineChars="100" w:firstLine="232"/>
        <w:rPr>
          <w:rFonts w:hAnsi="ＭＳ 明朝"/>
          <w:sz w:val="22"/>
        </w:rPr>
      </w:pPr>
      <w:r>
        <w:rPr>
          <w:rFonts w:hAnsi="ＭＳ 明朝" w:hint="eastAsia"/>
          <w:sz w:val="22"/>
        </w:rPr>
        <w:t>（苦情等の処理</w:t>
      </w:r>
      <w:r w:rsidRPr="006F4ACF">
        <w:rPr>
          <w:rFonts w:hAnsi="ＭＳ 明朝" w:hint="eastAsia"/>
          <w:sz w:val="22"/>
        </w:rPr>
        <w:t>）</w:t>
      </w:r>
    </w:p>
    <w:p w:rsidR="006E4B76" w:rsidRPr="006F4ACF" w:rsidRDefault="006E4B76" w:rsidP="00250949">
      <w:pPr>
        <w:rPr>
          <w:rFonts w:hAnsi="ＭＳ 明朝"/>
          <w:sz w:val="22"/>
        </w:rPr>
      </w:pPr>
      <w:r w:rsidRPr="006F4ACF">
        <w:rPr>
          <w:rFonts w:hAnsi="ＭＳ 明朝" w:hint="eastAsia"/>
          <w:sz w:val="22"/>
        </w:rPr>
        <w:t>第８条</w:t>
      </w:r>
      <w:r w:rsidRPr="006F4ACF">
        <w:rPr>
          <w:rFonts w:hAnsi="ＭＳ 明朝" w:hint="eastAsia"/>
          <w:sz w:val="22"/>
        </w:rPr>
        <w:t xml:space="preserve">  </w:t>
      </w:r>
      <w:r>
        <w:rPr>
          <w:rFonts w:hAnsi="ＭＳ 明朝" w:hint="eastAsia"/>
          <w:sz w:val="22"/>
        </w:rPr>
        <w:t>苦情や問い合わせには、設置者等が、適切かつ迅速な対応に努めるものとする。</w:t>
      </w:r>
    </w:p>
    <w:p w:rsidR="006E4B76" w:rsidRPr="006F4ACF" w:rsidRDefault="006E4B76" w:rsidP="00250949">
      <w:pPr>
        <w:rPr>
          <w:rFonts w:hAnsi="ＭＳ 明朝"/>
          <w:sz w:val="22"/>
        </w:rPr>
      </w:pPr>
      <w:r w:rsidRPr="006F4ACF">
        <w:rPr>
          <w:rFonts w:hAnsi="ＭＳ 明朝" w:hint="eastAsia"/>
          <w:color w:val="FFC000"/>
          <w:sz w:val="22"/>
        </w:rPr>
        <w:t xml:space="preserve">　</w:t>
      </w:r>
      <w:r w:rsidRPr="006F4ACF">
        <w:rPr>
          <w:rFonts w:hAnsi="ＭＳ 明朝" w:hint="eastAsia"/>
          <w:sz w:val="22"/>
        </w:rPr>
        <w:t>（その他）</w:t>
      </w:r>
    </w:p>
    <w:p w:rsidR="006E4B76" w:rsidRDefault="006E4B76" w:rsidP="005F0E60">
      <w:pPr>
        <w:ind w:left="232" w:hangingChars="100" w:hanging="232"/>
        <w:rPr>
          <w:rFonts w:hAnsi="ＭＳ 明朝"/>
          <w:sz w:val="22"/>
        </w:rPr>
      </w:pPr>
      <w:r w:rsidRPr="006F4ACF">
        <w:rPr>
          <w:rFonts w:hAnsi="ＭＳ 明朝" w:hint="eastAsia"/>
          <w:sz w:val="22"/>
        </w:rPr>
        <w:t xml:space="preserve">第９条　</w:t>
      </w:r>
      <w:r>
        <w:rPr>
          <w:rFonts w:hAnsi="ＭＳ 明朝" w:hint="eastAsia"/>
          <w:sz w:val="22"/>
        </w:rPr>
        <w:t>設置者等は、防犯カメラ機器の日常の維持管理及び廃止後の撤去に関しても、適切に対処するよう努めなければならない。</w:t>
      </w:r>
    </w:p>
    <w:p w:rsidR="006E4B76" w:rsidRDefault="006E4B76" w:rsidP="005F0E60">
      <w:pPr>
        <w:ind w:left="232" w:hangingChars="100" w:hanging="232"/>
        <w:rPr>
          <w:rFonts w:hAnsi="ＭＳ 明朝"/>
          <w:sz w:val="22"/>
        </w:rPr>
      </w:pPr>
      <w:r>
        <w:rPr>
          <w:rFonts w:hAnsi="ＭＳ 明朝" w:hint="eastAsia"/>
          <w:sz w:val="22"/>
        </w:rPr>
        <w:t>２　この規程に記載されていない事項については、「藤枝市見守り防犯カメラの設置及び運用に関するガイドライン」に準じて取り扱う。</w:t>
      </w:r>
    </w:p>
    <w:p w:rsidR="006E4B76" w:rsidRDefault="006E4B76" w:rsidP="005F0E60">
      <w:pPr>
        <w:ind w:firstLineChars="300" w:firstLine="695"/>
        <w:rPr>
          <w:rFonts w:hAnsi="ＭＳ 明朝"/>
          <w:sz w:val="22"/>
        </w:rPr>
      </w:pPr>
      <w:r>
        <w:rPr>
          <w:rFonts w:hAnsi="ＭＳ 明朝" w:hint="eastAsia"/>
          <w:sz w:val="22"/>
        </w:rPr>
        <w:t>附則</w:t>
      </w:r>
    </w:p>
    <w:p w:rsidR="006E4B76" w:rsidRPr="006F4ACF" w:rsidRDefault="006E4B76" w:rsidP="00250949">
      <w:pPr>
        <w:rPr>
          <w:rFonts w:hAnsi="ＭＳ 明朝"/>
          <w:sz w:val="22"/>
        </w:rPr>
      </w:pPr>
      <w:r>
        <w:rPr>
          <w:rFonts w:hAnsi="ＭＳ 明朝" w:hint="eastAsia"/>
          <w:sz w:val="22"/>
        </w:rPr>
        <w:t>この規程は、</w:t>
      </w:r>
      <w:r w:rsidR="009F06BF">
        <w:rPr>
          <w:rFonts w:hAnsi="ＭＳ 明朝" w:hint="eastAsia"/>
          <w:sz w:val="22"/>
        </w:rPr>
        <w:t>令和</w:t>
      </w:r>
      <w:r>
        <w:rPr>
          <w:rFonts w:hAnsi="ＭＳ 明朝" w:hint="eastAsia"/>
          <w:sz w:val="22"/>
        </w:rPr>
        <w:t xml:space="preserve">　　</w:t>
      </w:r>
      <w:bookmarkStart w:id="17" w:name="_GoBack"/>
      <w:bookmarkEnd w:id="17"/>
      <w:r>
        <w:rPr>
          <w:rFonts w:hAnsi="ＭＳ 明朝" w:hint="eastAsia"/>
          <w:sz w:val="22"/>
        </w:rPr>
        <w:t>年　　月　　日から施行する。</w:t>
      </w:r>
    </w:p>
    <w:p w:rsidR="006E4B76" w:rsidRPr="006E4B76" w:rsidRDefault="006E4B76" w:rsidP="00250949">
      <w:pPr>
        <w:rPr>
          <w:rFonts w:asciiTheme="minorEastAsia" w:hAnsiTheme="minorEastAsia"/>
          <w:sz w:val="24"/>
        </w:rPr>
      </w:pPr>
    </w:p>
    <w:sectPr w:rsidR="006E4B76" w:rsidRPr="006E4B76" w:rsidSect="00F07A94">
      <w:footerReference w:type="default" r:id="rId9"/>
      <w:pgSz w:w="11906" w:h="16838"/>
      <w:pgMar w:top="1440" w:right="1077" w:bottom="1440" w:left="1077" w:header="851" w:footer="992" w:gutter="0"/>
      <w:pgNumType w:start="1"/>
      <w:cols w:space="425"/>
      <w:docGrid w:type="linesAndChars" w:linePitch="387"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454" w:rsidRDefault="00421454" w:rsidP="006E4B76">
      <w:r>
        <w:separator/>
      </w:r>
    </w:p>
  </w:endnote>
  <w:endnote w:type="continuationSeparator" w:id="0">
    <w:p w:rsidR="00421454" w:rsidRDefault="00421454" w:rsidP="006E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F3" w:rsidRDefault="00787FF3">
    <w:pPr>
      <w:pStyle w:val="a9"/>
      <w:jc w:val="center"/>
    </w:pPr>
  </w:p>
  <w:p w:rsidR="006E4B76" w:rsidRDefault="006E4B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78111"/>
      <w:docPartObj>
        <w:docPartGallery w:val="Page Numbers (Bottom of Page)"/>
        <w:docPartUnique/>
      </w:docPartObj>
    </w:sdtPr>
    <w:sdtEndPr/>
    <w:sdtContent>
      <w:p w:rsidR="00787FF3" w:rsidRDefault="00787FF3">
        <w:pPr>
          <w:pStyle w:val="a9"/>
          <w:jc w:val="center"/>
        </w:pPr>
        <w:r>
          <w:fldChar w:fldCharType="begin"/>
        </w:r>
        <w:r>
          <w:instrText>PAGE   \* MERGEFORMAT</w:instrText>
        </w:r>
        <w:r>
          <w:fldChar w:fldCharType="separate"/>
        </w:r>
        <w:r w:rsidR="009F06BF" w:rsidRPr="009F06BF">
          <w:rPr>
            <w:noProof/>
            <w:lang w:val="ja-JP"/>
          </w:rPr>
          <w:t>8</w:t>
        </w:r>
        <w:r>
          <w:fldChar w:fldCharType="end"/>
        </w:r>
      </w:p>
    </w:sdtContent>
  </w:sdt>
  <w:p w:rsidR="00787FF3" w:rsidRDefault="00787F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454" w:rsidRDefault="00421454" w:rsidP="006E4B76">
      <w:r>
        <w:separator/>
      </w:r>
    </w:p>
  </w:footnote>
  <w:footnote w:type="continuationSeparator" w:id="0">
    <w:p w:rsidR="00421454" w:rsidRDefault="00421454" w:rsidP="006E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E38"/>
    <w:multiLevelType w:val="hybridMultilevel"/>
    <w:tmpl w:val="451CCD58"/>
    <w:lvl w:ilvl="0" w:tplc="23249670">
      <w:start w:val="1"/>
      <w:numFmt w:val="decimalEnclosedParen"/>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15A02A7"/>
    <w:multiLevelType w:val="hybridMultilevel"/>
    <w:tmpl w:val="3C8C4F18"/>
    <w:lvl w:ilvl="0" w:tplc="2324967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B3DEE"/>
    <w:multiLevelType w:val="hybridMultilevel"/>
    <w:tmpl w:val="13EE170A"/>
    <w:lvl w:ilvl="0" w:tplc="05445D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A1DAC"/>
    <w:multiLevelType w:val="hybridMultilevel"/>
    <w:tmpl w:val="1AD85170"/>
    <w:lvl w:ilvl="0" w:tplc="05445D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246BA"/>
    <w:multiLevelType w:val="hybridMultilevel"/>
    <w:tmpl w:val="212AB6DA"/>
    <w:lvl w:ilvl="0" w:tplc="05445DD8">
      <w:start w:val="1"/>
      <w:numFmt w:val="decimal"/>
      <w:lvlText w:val="(%1)"/>
      <w:lvlJc w:val="left"/>
      <w:pPr>
        <w:ind w:left="420" w:hanging="420"/>
      </w:pPr>
      <w:rPr>
        <w:rFonts w:hint="eastAsia"/>
      </w:rPr>
    </w:lvl>
    <w:lvl w:ilvl="1" w:tplc="B5AC06A2">
      <w:start w:val="1"/>
      <w:numFmt w:val="decimal"/>
      <w:lvlText w:val="(%2)"/>
      <w:lvlJc w:val="left"/>
      <w:pPr>
        <w:ind w:left="840" w:hanging="420"/>
      </w:pPr>
      <w:rPr>
        <w:rFonts w:asciiTheme="minorEastAsia" w:eastAsiaTheme="minorEastAsia" w:hAnsiTheme="min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B0ECC"/>
    <w:multiLevelType w:val="hybridMultilevel"/>
    <w:tmpl w:val="370C2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46B6A"/>
    <w:multiLevelType w:val="hybridMultilevel"/>
    <w:tmpl w:val="39D884AA"/>
    <w:lvl w:ilvl="0" w:tplc="05445D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260FEC"/>
    <w:multiLevelType w:val="hybridMultilevel"/>
    <w:tmpl w:val="5CCED85A"/>
    <w:lvl w:ilvl="0" w:tplc="05445DD8">
      <w:start w:val="1"/>
      <w:numFmt w:val="decimal"/>
      <w:lvlText w:val="(%1)"/>
      <w:lvlJc w:val="left"/>
      <w:pPr>
        <w:ind w:left="420" w:hanging="420"/>
      </w:pPr>
      <w:rPr>
        <w:rFonts w:hint="eastAsia"/>
      </w:rPr>
    </w:lvl>
    <w:lvl w:ilvl="1" w:tplc="B5AC06A2">
      <w:start w:val="1"/>
      <w:numFmt w:val="decimal"/>
      <w:lvlText w:val="(%2)"/>
      <w:lvlJc w:val="left"/>
      <w:pPr>
        <w:ind w:left="840" w:hanging="420"/>
      </w:pPr>
      <w:rPr>
        <w:rFonts w:asciiTheme="minorEastAsia" w:eastAsiaTheme="minorEastAsia" w:hAnsiTheme="min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82AF9"/>
    <w:multiLevelType w:val="hybridMultilevel"/>
    <w:tmpl w:val="2D64A972"/>
    <w:lvl w:ilvl="0" w:tplc="05445DD8">
      <w:start w:val="1"/>
      <w:numFmt w:val="decimal"/>
      <w:lvlText w:val="(%1)"/>
      <w:lvlJc w:val="left"/>
      <w:pPr>
        <w:ind w:left="420" w:hanging="420"/>
      </w:pPr>
      <w:rPr>
        <w:rFonts w:hint="eastAsia"/>
      </w:rPr>
    </w:lvl>
    <w:lvl w:ilvl="1" w:tplc="19A2D318">
      <w:start w:val="1"/>
      <w:numFmt w:val="decimal"/>
      <w:lvlText w:val="(%2)"/>
      <w:lvlJc w:val="left"/>
      <w:pPr>
        <w:ind w:left="1130" w:hanging="420"/>
      </w:pPr>
      <w:rPr>
        <w:rFonts w:asciiTheme="minorEastAsia" w:eastAsiaTheme="minorEastAsia" w:hAnsiTheme="min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A8343A"/>
    <w:multiLevelType w:val="hybridMultilevel"/>
    <w:tmpl w:val="9E7C6554"/>
    <w:lvl w:ilvl="0" w:tplc="05445DD8">
      <w:start w:val="1"/>
      <w:numFmt w:val="decimal"/>
      <w:lvlText w:val="(%1)"/>
      <w:lvlJc w:val="left"/>
      <w:pPr>
        <w:ind w:left="420" w:hanging="420"/>
      </w:pPr>
      <w:rPr>
        <w:rFonts w:hint="eastAsia"/>
      </w:rPr>
    </w:lvl>
    <w:lvl w:ilvl="1" w:tplc="05445D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7"/>
  </w:num>
  <w:num w:numId="6">
    <w:abstractNumId w:val="9"/>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bordersDoNotSurroundHeader/>
  <w:bordersDoNotSurroundFooter/>
  <w:defaultTabStop w:val="840"/>
  <w:drawingGridHorizontalSpacing w:val="111"/>
  <w:drawingGridVerticalSpacing w:val="3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0E"/>
    <w:rsid w:val="00020454"/>
    <w:rsid w:val="0004561F"/>
    <w:rsid w:val="00102593"/>
    <w:rsid w:val="0015683E"/>
    <w:rsid w:val="001A74D0"/>
    <w:rsid w:val="00250949"/>
    <w:rsid w:val="00312138"/>
    <w:rsid w:val="00331107"/>
    <w:rsid w:val="004168FB"/>
    <w:rsid w:val="00421454"/>
    <w:rsid w:val="00435F24"/>
    <w:rsid w:val="004D25DC"/>
    <w:rsid w:val="005A2ADC"/>
    <w:rsid w:val="005C4088"/>
    <w:rsid w:val="005F0E60"/>
    <w:rsid w:val="0064414B"/>
    <w:rsid w:val="006A7721"/>
    <w:rsid w:val="006B5888"/>
    <w:rsid w:val="006D38A1"/>
    <w:rsid w:val="006E4B76"/>
    <w:rsid w:val="006F77C4"/>
    <w:rsid w:val="0072479A"/>
    <w:rsid w:val="00787FF3"/>
    <w:rsid w:val="007A649C"/>
    <w:rsid w:val="007D5DCC"/>
    <w:rsid w:val="007F2F0E"/>
    <w:rsid w:val="009047D3"/>
    <w:rsid w:val="0093755B"/>
    <w:rsid w:val="009F06BF"/>
    <w:rsid w:val="00AE766E"/>
    <w:rsid w:val="00B86BEE"/>
    <w:rsid w:val="00BA683F"/>
    <w:rsid w:val="00C006B8"/>
    <w:rsid w:val="00C5487F"/>
    <w:rsid w:val="00CF6F48"/>
    <w:rsid w:val="00D2322A"/>
    <w:rsid w:val="00D83F3E"/>
    <w:rsid w:val="00D91E5B"/>
    <w:rsid w:val="00DE79B0"/>
    <w:rsid w:val="00E43EA1"/>
    <w:rsid w:val="00F07A94"/>
    <w:rsid w:val="00F8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C7C6976-F8FE-4F08-ADCA-6CDB839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E4B7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509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479A"/>
  </w:style>
  <w:style w:type="character" w:customStyle="1" w:styleId="a4">
    <w:name w:val="日付 (文字)"/>
    <w:basedOn w:val="a0"/>
    <w:link w:val="a3"/>
    <w:uiPriority w:val="99"/>
    <w:semiHidden/>
    <w:rsid w:val="0072479A"/>
  </w:style>
  <w:style w:type="paragraph" w:styleId="a5">
    <w:name w:val="List Paragraph"/>
    <w:basedOn w:val="a"/>
    <w:uiPriority w:val="34"/>
    <w:qFormat/>
    <w:rsid w:val="00C006B8"/>
    <w:pPr>
      <w:ind w:leftChars="400" w:left="840"/>
    </w:pPr>
  </w:style>
  <w:style w:type="table" w:styleId="a6">
    <w:name w:val="Table Grid"/>
    <w:basedOn w:val="a1"/>
    <w:uiPriority w:val="59"/>
    <w:rsid w:val="006E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4B76"/>
    <w:pPr>
      <w:tabs>
        <w:tab w:val="center" w:pos="4252"/>
        <w:tab w:val="right" w:pos="8504"/>
      </w:tabs>
      <w:snapToGrid w:val="0"/>
    </w:pPr>
  </w:style>
  <w:style w:type="character" w:customStyle="1" w:styleId="a8">
    <w:name w:val="ヘッダー (文字)"/>
    <w:basedOn w:val="a0"/>
    <w:link w:val="a7"/>
    <w:uiPriority w:val="99"/>
    <w:rsid w:val="006E4B76"/>
  </w:style>
  <w:style w:type="paragraph" w:styleId="a9">
    <w:name w:val="footer"/>
    <w:basedOn w:val="a"/>
    <w:link w:val="aa"/>
    <w:uiPriority w:val="99"/>
    <w:unhideWhenUsed/>
    <w:rsid w:val="006E4B76"/>
    <w:pPr>
      <w:tabs>
        <w:tab w:val="center" w:pos="4252"/>
        <w:tab w:val="right" w:pos="8504"/>
      </w:tabs>
      <w:snapToGrid w:val="0"/>
    </w:pPr>
  </w:style>
  <w:style w:type="character" w:customStyle="1" w:styleId="aa">
    <w:name w:val="フッター (文字)"/>
    <w:basedOn w:val="a0"/>
    <w:link w:val="a9"/>
    <w:uiPriority w:val="99"/>
    <w:rsid w:val="006E4B76"/>
  </w:style>
  <w:style w:type="paragraph" w:styleId="ab">
    <w:name w:val="No Spacing"/>
    <w:link w:val="ac"/>
    <w:uiPriority w:val="1"/>
    <w:qFormat/>
    <w:rsid w:val="006E4B76"/>
    <w:rPr>
      <w:kern w:val="0"/>
      <w:sz w:val="22"/>
    </w:rPr>
  </w:style>
  <w:style w:type="character" w:customStyle="1" w:styleId="ac">
    <w:name w:val="行間詰め (文字)"/>
    <w:basedOn w:val="a0"/>
    <w:link w:val="ab"/>
    <w:uiPriority w:val="1"/>
    <w:rsid w:val="006E4B76"/>
    <w:rPr>
      <w:kern w:val="0"/>
      <w:sz w:val="22"/>
    </w:rPr>
  </w:style>
  <w:style w:type="paragraph" w:styleId="ad">
    <w:name w:val="Balloon Text"/>
    <w:basedOn w:val="a"/>
    <w:link w:val="ae"/>
    <w:uiPriority w:val="99"/>
    <w:semiHidden/>
    <w:unhideWhenUsed/>
    <w:rsid w:val="006E4B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B76"/>
    <w:rPr>
      <w:rFonts w:asciiTheme="majorHAnsi" w:eastAsiaTheme="majorEastAsia" w:hAnsiTheme="majorHAnsi" w:cstheme="majorBidi"/>
      <w:sz w:val="18"/>
      <w:szCs w:val="18"/>
    </w:rPr>
  </w:style>
  <w:style w:type="character" w:customStyle="1" w:styleId="10">
    <w:name w:val="見出し 1 (文字)"/>
    <w:basedOn w:val="a0"/>
    <w:link w:val="1"/>
    <w:uiPriority w:val="9"/>
    <w:rsid w:val="006E4B76"/>
    <w:rPr>
      <w:rFonts w:asciiTheme="majorHAnsi" w:eastAsiaTheme="majorEastAsia" w:hAnsiTheme="majorHAnsi" w:cstheme="majorBidi"/>
      <w:sz w:val="24"/>
      <w:szCs w:val="24"/>
    </w:rPr>
  </w:style>
  <w:style w:type="paragraph" w:styleId="af">
    <w:name w:val="TOC Heading"/>
    <w:basedOn w:val="1"/>
    <w:next w:val="a"/>
    <w:uiPriority w:val="39"/>
    <w:semiHidden/>
    <w:unhideWhenUsed/>
    <w:qFormat/>
    <w:rsid w:val="006E4B76"/>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50949"/>
    <w:pPr>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qFormat/>
    <w:rsid w:val="00250949"/>
    <w:pPr>
      <w:spacing w:before="240"/>
      <w:jc w:val="left"/>
    </w:pPr>
    <w:rPr>
      <w:b/>
      <w:bCs/>
      <w:sz w:val="20"/>
      <w:szCs w:val="20"/>
    </w:rPr>
  </w:style>
  <w:style w:type="paragraph" w:styleId="3">
    <w:name w:val="toc 3"/>
    <w:basedOn w:val="a"/>
    <w:next w:val="a"/>
    <w:autoRedefine/>
    <w:uiPriority w:val="39"/>
    <w:unhideWhenUsed/>
    <w:qFormat/>
    <w:rsid w:val="00250949"/>
    <w:pPr>
      <w:ind w:left="210"/>
      <w:jc w:val="left"/>
    </w:pPr>
    <w:rPr>
      <w:sz w:val="20"/>
      <w:szCs w:val="20"/>
    </w:rPr>
  </w:style>
  <w:style w:type="paragraph" w:styleId="4">
    <w:name w:val="toc 4"/>
    <w:basedOn w:val="a"/>
    <w:next w:val="a"/>
    <w:autoRedefine/>
    <w:uiPriority w:val="39"/>
    <w:unhideWhenUsed/>
    <w:rsid w:val="00250949"/>
    <w:pPr>
      <w:ind w:left="420"/>
      <w:jc w:val="left"/>
    </w:pPr>
    <w:rPr>
      <w:sz w:val="20"/>
      <w:szCs w:val="20"/>
    </w:rPr>
  </w:style>
  <w:style w:type="paragraph" w:styleId="5">
    <w:name w:val="toc 5"/>
    <w:basedOn w:val="a"/>
    <w:next w:val="a"/>
    <w:autoRedefine/>
    <w:uiPriority w:val="39"/>
    <w:unhideWhenUsed/>
    <w:rsid w:val="00250949"/>
    <w:pPr>
      <w:ind w:left="630"/>
      <w:jc w:val="left"/>
    </w:pPr>
    <w:rPr>
      <w:sz w:val="20"/>
      <w:szCs w:val="20"/>
    </w:rPr>
  </w:style>
  <w:style w:type="paragraph" w:styleId="6">
    <w:name w:val="toc 6"/>
    <w:basedOn w:val="a"/>
    <w:next w:val="a"/>
    <w:autoRedefine/>
    <w:uiPriority w:val="39"/>
    <w:unhideWhenUsed/>
    <w:rsid w:val="00250949"/>
    <w:pPr>
      <w:ind w:left="840"/>
      <w:jc w:val="left"/>
    </w:pPr>
    <w:rPr>
      <w:sz w:val="20"/>
      <w:szCs w:val="20"/>
    </w:rPr>
  </w:style>
  <w:style w:type="paragraph" w:styleId="7">
    <w:name w:val="toc 7"/>
    <w:basedOn w:val="a"/>
    <w:next w:val="a"/>
    <w:autoRedefine/>
    <w:uiPriority w:val="39"/>
    <w:unhideWhenUsed/>
    <w:rsid w:val="00250949"/>
    <w:pPr>
      <w:ind w:left="1050"/>
      <w:jc w:val="left"/>
    </w:pPr>
    <w:rPr>
      <w:sz w:val="20"/>
      <w:szCs w:val="20"/>
    </w:rPr>
  </w:style>
  <w:style w:type="paragraph" w:styleId="8">
    <w:name w:val="toc 8"/>
    <w:basedOn w:val="a"/>
    <w:next w:val="a"/>
    <w:autoRedefine/>
    <w:uiPriority w:val="39"/>
    <w:unhideWhenUsed/>
    <w:rsid w:val="00250949"/>
    <w:pPr>
      <w:ind w:left="1260"/>
      <w:jc w:val="left"/>
    </w:pPr>
    <w:rPr>
      <w:sz w:val="20"/>
      <w:szCs w:val="20"/>
    </w:rPr>
  </w:style>
  <w:style w:type="paragraph" w:styleId="9">
    <w:name w:val="toc 9"/>
    <w:basedOn w:val="a"/>
    <w:next w:val="a"/>
    <w:autoRedefine/>
    <w:uiPriority w:val="39"/>
    <w:unhideWhenUsed/>
    <w:rsid w:val="00250949"/>
    <w:pPr>
      <w:ind w:left="1470"/>
      <w:jc w:val="left"/>
    </w:pPr>
    <w:rPr>
      <w:sz w:val="20"/>
      <w:szCs w:val="20"/>
    </w:rPr>
  </w:style>
  <w:style w:type="character" w:styleId="af0">
    <w:name w:val="Hyperlink"/>
    <w:basedOn w:val="a0"/>
    <w:uiPriority w:val="99"/>
    <w:unhideWhenUsed/>
    <w:rsid w:val="00250949"/>
    <w:rPr>
      <w:color w:val="0000FF" w:themeColor="hyperlink"/>
      <w:u w:val="single"/>
    </w:rPr>
  </w:style>
  <w:style w:type="character" w:customStyle="1" w:styleId="20">
    <w:name w:val="見出し 2 (文字)"/>
    <w:basedOn w:val="a0"/>
    <w:link w:val="2"/>
    <w:uiPriority w:val="9"/>
    <w:semiHidden/>
    <w:rsid w:val="0025094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D117-1D75-4186-9CE8-3357EB61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10</Pages>
  <Words>1216</Words>
  <Characters>6935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藤枝市見守り防犯カメラの設置及び運用に関するガイドライン</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藤枝市見守り防犯カメラの設置及び運用に関するガイドライン</dc:title>
  <dc:subject/>
  <dc:creator>藤 枝 市</dc:creator>
  <cp:keywords/>
  <dc:description/>
  <cp:lastModifiedBy>Windows ユーザー</cp:lastModifiedBy>
  <cp:revision>25</cp:revision>
  <cp:lastPrinted>2022-05-06T10:44:00Z</cp:lastPrinted>
  <dcterms:created xsi:type="dcterms:W3CDTF">2019-03-13T00:33:00Z</dcterms:created>
  <dcterms:modified xsi:type="dcterms:W3CDTF">2024-07-11T04:25:00Z</dcterms:modified>
</cp:coreProperties>
</file>